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F02" w:rsidRDefault="00433F02">
      <w:pPr>
        <w:spacing w:line="120" w:lineRule="auto"/>
        <w:rPr>
          <w:rFonts w:ascii="Calibri" w:hAnsi="Calibri"/>
          <w:sz w:val="18"/>
        </w:rPr>
      </w:pPr>
    </w:p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433F02" w:rsidTr="0079119D">
        <w:tc>
          <w:tcPr>
            <w:tcW w:w="10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B97D7B" w:rsidRPr="00B97D7B" w:rsidRDefault="00A65466" w:rsidP="00A65466">
            <w:pPr>
              <w:shd w:val="clear" w:color="auto" w:fill="FFFFFF"/>
              <w:rPr>
                <w:rFonts w:ascii="Verdana" w:hAnsi="Verdana"/>
                <w:b/>
                <w:bCs/>
                <w:color w:val="246CA7"/>
                <w:sz w:val="14"/>
                <w:szCs w:val="14"/>
              </w:rPr>
            </w:pPr>
            <w:bookmarkStart w:id="0" w:name="FN701"/>
            <w:r>
              <w:rPr>
                <w:rFonts w:ascii="Verdana" w:hAnsi="Verdana"/>
                <w:b/>
                <w:bCs/>
                <w:color w:val="246CA7"/>
                <w:sz w:val="14"/>
                <w:szCs w:val="14"/>
              </w:rPr>
              <w:t xml:space="preserve">FN701 - </w:t>
            </w:r>
            <w:proofErr w:type="spellStart"/>
            <w:r>
              <w:rPr>
                <w:rFonts w:ascii="Verdana" w:hAnsi="Verdana"/>
                <w:b/>
                <w:bCs/>
                <w:color w:val="246CA7"/>
                <w:sz w:val="14"/>
                <w:szCs w:val="14"/>
              </w:rPr>
              <w:t>Audiologia</w:t>
            </w:r>
            <w:proofErr w:type="spellEnd"/>
            <w:r>
              <w:rPr>
                <w:rFonts w:ascii="Verdana" w:hAnsi="Verdana"/>
                <w:b/>
                <w:bCs/>
                <w:color w:val="246CA7"/>
                <w:sz w:val="14"/>
                <w:szCs w:val="14"/>
              </w:rPr>
              <w:t xml:space="preserve"> IV</w:t>
            </w:r>
            <w:bookmarkEnd w:id="0"/>
            <w:r w:rsidR="00B97D7B">
              <w:rPr>
                <w:rFonts w:ascii="Verdana" w:hAnsi="Verdana"/>
                <w:color w:val="000000"/>
                <w:sz w:val="11"/>
                <w:szCs w:val="11"/>
                <w:shd w:val="clear" w:color="auto" w:fill="FFFFFF"/>
              </w:rPr>
              <w:t xml:space="preserve"> </w:t>
            </w:r>
          </w:p>
          <w:p w:rsidR="00A65466" w:rsidRDefault="00A65466" w:rsidP="00A65466">
            <w:pPr>
              <w:pStyle w:val="NormalWeb"/>
              <w:shd w:val="clear" w:color="auto" w:fill="FFFFFF"/>
              <w:rPr>
                <w:rFonts w:ascii="Verdana" w:hAnsi="Verdana"/>
                <w:color w:val="000000"/>
                <w:sz w:val="11"/>
                <w:szCs w:val="11"/>
              </w:rPr>
            </w:pPr>
            <w:proofErr w:type="gramStart"/>
            <w:r>
              <w:rPr>
                <w:rFonts w:ascii="Verdana" w:hAnsi="Verdana"/>
                <w:color w:val="000000"/>
                <w:sz w:val="11"/>
                <w:szCs w:val="11"/>
              </w:rPr>
              <w:t>OF:S</w:t>
            </w:r>
            <w:proofErr w:type="gramEnd"/>
            <w:r>
              <w:rPr>
                <w:rFonts w:ascii="Verdana" w:hAnsi="Verdana"/>
                <w:color w:val="000000"/>
                <w:sz w:val="11"/>
                <w:szCs w:val="11"/>
              </w:rPr>
              <w:t>-1 T:002 P:002 L:000 O:000 D:000 HS:004 SL:004 C:004 AV:N EX:S FM:75%</w:t>
            </w:r>
            <w:r>
              <w:rPr>
                <w:rFonts w:ascii="Verdana" w:hAnsi="Verdana"/>
                <w:color w:val="000000"/>
                <w:sz w:val="11"/>
                <w:szCs w:val="11"/>
              </w:rPr>
              <w:br/>
            </w:r>
            <w:proofErr w:type="spellStart"/>
            <w:r>
              <w:rPr>
                <w:rStyle w:val="Forte"/>
                <w:rFonts w:ascii="Verdana" w:hAnsi="Verdana"/>
                <w:color w:val="000000"/>
                <w:sz w:val="11"/>
                <w:szCs w:val="11"/>
              </w:rPr>
              <w:t>Pré-Req</w:t>
            </w:r>
            <w:proofErr w:type="spellEnd"/>
            <w:r>
              <w:rPr>
                <w:rStyle w:val="Forte"/>
                <w:rFonts w:ascii="Verdana" w:hAnsi="Verdana"/>
                <w:color w:val="000000"/>
                <w:sz w:val="11"/>
                <w:szCs w:val="11"/>
              </w:rPr>
              <w:t>.: Não há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1"/>
                <w:szCs w:val="11"/>
              </w:rPr>
              <w:t> </w:t>
            </w:r>
          </w:p>
          <w:p w:rsidR="00A65466" w:rsidRDefault="00A65466" w:rsidP="00A65466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11"/>
                <w:szCs w:val="11"/>
              </w:rPr>
            </w:pPr>
            <w:r>
              <w:rPr>
                <w:rStyle w:val="Forte"/>
                <w:rFonts w:ascii="Verdana" w:hAnsi="Verdana"/>
                <w:color w:val="000000"/>
                <w:sz w:val="11"/>
                <w:szCs w:val="11"/>
              </w:rPr>
              <w:t>Ementa:</w:t>
            </w:r>
            <w:r>
              <w:rPr>
                <w:rStyle w:val="apple-converted-space"/>
                <w:rFonts w:ascii="Verdana" w:hAnsi="Verdana"/>
                <w:b/>
                <w:bCs/>
                <w:color w:val="000000"/>
                <w:sz w:val="11"/>
                <w:szCs w:val="11"/>
              </w:rPr>
              <w:t> </w:t>
            </w:r>
            <w:r>
              <w:rPr>
                <w:rFonts w:ascii="Verdana" w:hAnsi="Verdana"/>
                <w:color w:val="000000"/>
                <w:sz w:val="11"/>
                <w:szCs w:val="11"/>
              </w:rPr>
              <w:t xml:space="preserve">Características físicas e eletroacústicas de próteses auditivas. Etapas do processo de seleção e adaptação de próteses auditivas em diferentes faixas etárias. Procedimentos </w:t>
            </w:r>
            <w:proofErr w:type="spellStart"/>
            <w:r>
              <w:rPr>
                <w:rFonts w:ascii="Verdana" w:hAnsi="Verdana"/>
                <w:color w:val="000000"/>
                <w:sz w:val="11"/>
                <w:szCs w:val="11"/>
              </w:rPr>
              <w:t>audiológicos</w:t>
            </w:r>
            <w:proofErr w:type="spellEnd"/>
            <w:r>
              <w:rPr>
                <w:rFonts w:ascii="Verdana" w:hAnsi="Verdana"/>
                <w:color w:val="000000"/>
                <w:sz w:val="11"/>
                <w:szCs w:val="11"/>
              </w:rPr>
              <w:t xml:space="preserve"> inerentes a este processo.</w:t>
            </w:r>
          </w:p>
          <w:p w:rsidR="00433F02" w:rsidRDefault="00433F02" w:rsidP="00B71A97">
            <w:pPr>
              <w:shd w:val="clear" w:color="auto" w:fill="FFFFFF"/>
              <w:jc w:val="both"/>
              <w:rPr>
                <w:rFonts w:ascii="Calibri" w:eastAsia="Arial Unicode MS" w:hAnsi="Calibri" w:cs="Arial Unicode MS"/>
                <w:sz w:val="18"/>
              </w:rPr>
            </w:pPr>
          </w:p>
        </w:tc>
      </w:tr>
      <w:tr w:rsidR="00433F02" w:rsidTr="0079119D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96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6"/>
      </w:tblGrid>
      <w:tr w:rsidR="00D317EB" w:rsidRPr="003E4529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D317EB" w:rsidRPr="003E4529" w:rsidRDefault="00D317EB" w:rsidP="00577A33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color w:val="F2F2F2"/>
                <w:sz w:val="18"/>
                <w:szCs w:val="24"/>
              </w:rPr>
            </w:pPr>
            <w:r w:rsidRPr="003E4529">
              <w:rPr>
                <w:rFonts w:ascii="Calibri" w:eastAsia="Arial Unicode MS" w:hAnsi="Calibri" w:cs="Arial Unicode MS"/>
                <w:b/>
                <w:bCs/>
                <w:color w:val="F2F2F2"/>
                <w:sz w:val="18"/>
                <w:szCs w:val="24"/>
              </w:rPr>
              <w:t>Horas Semanais</w:t>
            </w:r>
          </w:p>
        </w:tc>
      </w:tr>
      <w:tr w:rsidR="00D317EB" w:rsidTr="00577A33">
        <w:trPr>
          <w:cantSplit/>
        </w:trPr>
        <w:tc>
          <w:tcPr>
            <w:tcW w:w="10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35"/>
              <w:gridCol w:w="1418"/>
              <w:gridCol w:w="1418"/>
              <w:gridCol w:w="1443"/>
              <w:gridCol w:w="1437"/>
              <w:gridCol w:w="1418"/>
              <w:gridCol w:w="1418"/>
            </w:tblGrid>
            <w:tr w:rsidR="00D317EB" w:rsidTr="00577A33">
              <w:tc>
                <w:tcPr>
                  <w:tcW w:w="1435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Nº semanas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>Carga horária total</w:t>
                  </w: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</w:rPr>
                    <w:t xml:space="preserve">    Aprovação (NOTA)</w:t>
                  </w:r>
                </w:p>
              </w:tc>
              <w:tc>
                <w:tcPr>
                  <w:tcW w:w="1443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37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  <w:tc>
                <w:tcPr>
                  <w:tcW w:w="1418" w:type="dxa"/>
                  <w:shd w:val="clear" w:color="auto" w:fill="C0C0C0"/>
                </w:tcPr>
                <w:p w:rsidR="00D317EB" w:rsidRDefault="00D317EB" w:rsidP="00577A33">
                  <w:pPr>
                    <w:rPr>
                      <w:rFonts w:ascii="Calibri" w:hAnsi="Calibri"/>
                      <w:b/>
                      <w:bCs/>
                      <w:sz w:val="16"/>
                    </w:rPr>
                  </w:pPr>
                </w:p>
              </w:tc>
            </w:tr>
            <w:tr w:rsidR="00D317EB" w:rsidTr="00577A33">
              <w:tc>
                <w:tcPr>
                  <w:tcW w:w="1435" w:type="dxa"/>
                </w:tcPr>
                <w:p w:rsidR="00D317EB" w:rsidRDefault="00DF2C7C" w:rsidP="00577A33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15</w:t>
                  </w:r>
                </w:p>
              </w:tc>
              <w:tc>
                <w:tcPr>
                  <w:tcW w:w="2836" w:type="dxa"/>
                  <w:gridSpan w:val="2"/>
                </w:tcPr>
                <w:p w:rsidR="00D317EB" w:rsidRDefault="00A65466" w:rsidP="00232D18">
                  <w:pPr>
                    <w:rPr>
                      <w:rFonts w:ascii="Calibri" w:hAnsi="Calibri"/>
                      <w:sz w:val="16"/>
                    </w:rPr>
                  </w:pPr>
                  <w:r>
                    <w:rPr>
                      <w:rFonts w:ascii="Calibri" w:hAnsi="Calibri"/>
                      <w:sz w:val="16"/>
                    </w:rPr>
                    <w:t>60</w:t>
                  </w:r>
                </w:p>
              </w:tc>
              <w:tc>
                <w:tcPr>
                  <w:tcW w:w="1443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37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D317EB" w:rsidRDefault="00D317EB" w:rsidP="00577A33">
                  <w:pPr>
                    <w:rPr>
                      <w:rFonts w:ascii="Calibri" w:hAnsi="Calibri"/>
                      <w:sz w:val="16"/>
                    </w:rPr>
                  </w:pPr>
                </w:p>
              </w:tc>
              <w:tc>
                <w:tcPr>
                  <w:tcW w:w="1418" w:type="dxa"/>
                </w:tcPr>
                <w:p w:rsidR="00D317EB" w:rsidRDefault="00D317EB" w:rsidP="00577A33">
                  <w:pPr>
                    <w:pStyle w:val="Textodecomentrio"/>
                    <w:rPr>
                      <w:rFonts w:ascii="Calibri" w:hAnsi="Calibri"/>
                      <w:sz w:val="16"/>
                      <w:szCs w:val="24"/>
                    </w:rPr>
                  </w:pPr>
                </w:p>
              </w:tc>
            </w:tr>
          </w:tbl>
          <w:p w:rsidR="00D317EB" w:rsidRPr="0079119D" w:rsidRDefault="00D317EB" w:rsidP="00577A33">
            <w:pPr>
              <w:pStyle w:val="Textodecomentrio"/>
              <w:rPr>
                <w:rFonts w:ascii="Calibri" w:eastAsia="Arial Unicode MS" w:hAnsi="Calibri" w:cs="Arial Unicode MS"/>
                <w:b/>
                <w:bCs/>
                <w:sz w:val="18"/>
                <w:szCs w:val="24"/>
              </w:rPr>
            </w:pPr>
          </w:p>
        </w:tc>
      </w:tr>
    </w:tbl>
    <w:p w:rsidR="00D317EB" w:rsidRDefault="00D317EB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D317EB" w:rsidRDefault="00D317EB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Objetivos: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hAnsi="Calibri"/>
                <w:sz w:val="18"/>
                <w:szCs w:val="24"/>
              </w:rPr>
            </w:pPr>
          </w:p>
          <w:p w:rsidR="00B97D7B" w:rsidRPr="00B97D7B" w:rsidRDefault="00B97D7B" w:rsidP="00B97D7B">
            <w:pPr>
              <w:pStyle w:val="Textodecomentrio"/>
              <w:rPr>
                <w:rFonts w:ascii="Calibri" w:eastAsia="Arial Unicode MS" w:hAnsi="Calibri" w:cs="Arial Unicode MS"/>
                <w:sz w:val="18"/>
                <w:szCs w:val="24"/>
              </w:rPr>
            </w:pPr>
            <w:r w:rsidRPr="00B97D7B">
              <w:rPr>
                <w:rFonts w:ascii="Calibri" w:eastAsia="Arial Unicode MS" w:hAnsi="Calibri" w:cs="Arial Unicode MS"/>
                <w:sz w:val="18"/>
                <w:szCs w:val="24"/>
              </w:rPr>
              <w:t>Propiciar aos alunos fundamentação teórica sobre componentes e características das próteses auditivas.</w:t>
            </w:r>
          </w:p>
          <w:p w:rsidR="00B97D7B" w:rsidRPr="00B97D7B" w:rsidRDefault="00B97D7B" w:rsidP="00B97D7B">
            <w:pPr>
              <w:pStyle w:val="Textodecomentrio"/>
              <w:rPr>
                <w:rFonts w:ascii="Calibri" w:eastAsia="Arial Unicode MS" w:hAnsi="Calibri" w:cs="Arial Unicode MS"/>
                <w:sz w:val="18"/>
                <w:szCs w:val="24"/>
              </w:rPr>
            </w:pPr>
            <w:r w:rsidRPr="00B97D7B">
              <w:rPr>
                <w:rFonts w:ascii="Calibri" w:eastAsia="Arial Unicode MS" w:hAnsi="Calibri" w:cs="Arial Unicode MS"/>
                <w:sz w:val="18"/>
                <w:szCs w:val="24"/>
              </w:rPr>
              <w:t xml:space="preserve">Propiciar ao aluno conhecimento necessário para interpretar as avaliações </w:t>
            </w:r>
            <w:proofErr w:type="spellStart"/>
            <w:r w:rsidRPr="00B97D7B">
              <w:rPr>
                <w:rFonts w:ascii="Calibri" w:eastAsia="Arial Unicode MS" w:hAnsi="Calibri" w:cs="Arial Unicode MS"/>
                <w:sz w:val="18"/>
                <w:szCs w:val="24"/>
              </w:rPr>
              <w:t>audiológicas</w:t>
            </w:r>
            <w:proofErr w:type="spellEnd"/>
            <w:r w:rsidRPr="00B97D7B">
              <w:rPr>
                <w:rFonts w:ascii="Calibri" w:eastAsia="Arial Unicode MS" w:hAnsi="Calibri" w:cs="Arial Unicode MS"/>
                <w:sz w:val="18"/>
                <w:szCs w:val="24"/>
              </w:rPr>
              <w:t xml:space="preserve"> objetivas e subjetivas necessárias ao processo de seleção de prótese auditiva assim como sua relação com os aspecto</w:t>
            </w:r>
            <w:r w:rsidR="00C57FC3">
              <w:rPr>
                <w:rFonts w:ascii="Calibri" w:eastAsia="Arial Unicode MS" w:hAnsi="Calibri" w:cs="Arial Unicode MS"/>
                <w:sz w:val="18"/>
                <w:szCs w:val="24"/>
              </w:rPr>
              <w:t>s</w:t>
            </w:r>
            <w:r w:rsidRPr="00B97D7B">
              <w:rPr>
                <w:rFonts w:ascii="Calibri" w:eastAsia="Arial Unicode MS" w:hAnsi="Calibri" w:cs="Arial Unicode MS"/>
                <w:sz w:val="18"/>
                <w:szCs w:val="24"/>
              </w:rPr>
              <w:t xml:space="preserve"> sócios-cognitivos do indivíduo. </w:t>
            </w:r>
          </w:p>
          <w:p w:rsidR="00433F02" w:rsidRDefault="00B97D7B" w:rsidP="00B97D7B">
            <w:pPr>
              <w:pStyle w:val="Textodecomentrio"/>
              <w:rPr>
                <w:rFonts w:ascii="Calibri" w:eastAsia="Arial Unicode MS" w:hAnsi="Calibri" w:cs="Arial Unicode MS"/>
                <w:sz w:val="18"/>
                <w:szCs w:val="24"/>
              </w:rPr>
            </w:pPr>
            <w:r w:rsidRPr="00B97D7B">
              <w:rPr>
                <w:rFonts w:ascii="Calibri" w:eastAsia="Arial Unicode MS" w:hAnsi="Calibri" w:cs="Arial Unicode MS"/>
                <w:sz w:val="18"/>
                <w:szCs w:val="24"/>
              </w:rPr>
              <w:t>Propiciar ao aluno conhecimento teórico e prático sobre o processo de seleção, avaliação e adaptação de próteses auditivas em adultos e crianças.</w:t>
            </w: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Programa: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I - Bases teóricas de seleção e adaptação de próteses auditivas: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Definição de próteses auditivas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Histórico e avanços tecnológicos.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Característica física de próteses auditivas.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Característica eletroacústica de próteses auditivas.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Tipos de próteses auditivas.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Princípios básicos de seleção e adaptação de próteses auditivas.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 xml:space="preserve">Princípios básicos de moldes auriculares: definições, funções, o processo de </w:t>
            </w:r>
            <w:proofErr w:type="spellStart"/>
            <w:r w:rsidRPr="00B97D7B">
              <w:rPr>
                <w:rFonts w:ascii="Calibri" w:eastAsia="Arial Unicode MS" w:hAnsi="Calibri" w:cs="Arial Unicode MS"/>
                <w:sz w:val="18"/>
              </w:rPr>
              <w:t>pré-moldagem</w:t>
            </w:r>
            <w:proofErr w:type="spellEnd"/>
            <w:r w:rsidRPr="00B97D7B">
              <w:rPr>
                <w:rFonts w:ascii="Calibri" w:eastAsia="Arial Unicode MS" w:hAnsi="Calibri" w:cs="Arial Unicode MS"/>
                <w:sz w:val="18"/>
              </w:rPr>
              <w:t xml:space="preserve"> e moldagem, aplicações atuais.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 xml:space="preserve">Métodos prescritíveis para seleção de ganho e respostas de </w:t>
            </w:r>
            <w:proofErr w:type="spellStart"/>
            <w:r w:rsidRPr="00B97D7B">
              <w:rPr>
                <w:rFonts w:ascii="Calibri" w:eastAsia="Arial Unicode MS" w:hAnsi="Calibri" w:cs="Arial Unicode MS"/>
                <w:sz w:val="18"/>
              </w:rPr>
              <w:t>freqüências</w:t>
            </w:r>
            <w:proofErr w:type="spellEnd"/>
            <w:r w:rsidRPr="00B97D7B">
              <w:rPr>
                <w:rFonts w:ascii="Calibri" w:eastAsia="Arial Unicode MS" w:hAnsi="Calibri" w:cs="Arial Unicode MS"/>
                <w:sz w:val="18"/>
              </w:rPr>
              <w:t xml:space="preserve"> de próteses auditivas.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Seleção de saída máxima e compressão de próteses auditivas.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Avaliação do desempenho e benefício de próteses auditivas.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Avaliação dos Resultados da Intervenção (validação)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 xml:space="preserve">Adaptação de Prótese auditivas em idosos </w:t>
            </w:r>
            <w:proofErr w:type="gramStart"/>
            <w:r w:rsidRPr="00B97D7B">
              <w:rPr>
                <w:rFonts w:ascii="Calibri" w:eastAsia="Arial Unicode MS" w:hAnsi="Calibri" w:cs="Arial Unicode MS"/>
                <w:sz w:val="18"/>
              </w:rPr>
              <w:t>e  reabilitação</w:t>
            </w:r>
            <w:proofErr w:type="gramEnd"/>
            <w:r w:rsidRPr="00B97D7B">
              <w:rPr>
                <w:rFonts w:ascii="Calibri" w:eastAsia="Arial Unicode MS" w:hAnsi="Calibri" w:cs="Arial Unicode MS"/>
                <w:sz w:val="18"/>
              </w:rPr>
              <w:t xml:space="preserve"> auditiva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Adaptação de Próteses auditivas em crianças e sua relação com processo educacional e terapêutico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Orientação ao usuário de próteses auditivas e famílias de usuários.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Sistemas auxiliares de audição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II- Aplicações práticas dos conteúdos teóricos de seleção e adaptação de próteses auditivas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Manipulação de moldes e próteses auditivas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Manipulação de programas de computadores ilustrativos sobre próteses auditivas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Leitura e interpretação de fichas técnicas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Discussão de recursos da tecnologia atual de próteses auditivas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 xml:space="preserve">Discussão de casos </w:t>
            </w:r>
            <w:proofErr w:type="spellStart"/>
            <w:r w:rsidRPr="00B97D7B">
              <w:rPr>
                <w:rFonts w:ascii="Calibri" w:eastAsia="Arial Unicode MS" w:hAnsi="Calibri" w:cs="Arial Unicode MS"/>
                <w:sz w:val="18"/>
              </w:rPr>
              <w:t>audiológicos</w:t>
            </w:r>
            <w:proofErr w:type="spellEnd"/>
            <w:r w:rsidRPr="00B97D7B">
              <w:rPr>
                <w:rFonts w:ascii="Calibri" w:eastAsia="Arial Unicode MS" w:hAnsi="Calibri" w:cs="Arial Unicode MS"/>
                <w:sz w:val="18"/>
              </w:rPr>
              <w:t xml:space="preserve"> e seleção de modelos e circuitos de próteses.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 xml:space="preserve">Manipulação do programa NOAH para seleção de próteses auditivas 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Confecção de pré-molde e molde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 xml:space="preserve">Prescrição de ganho, </w:t>
            </w:r>
            <w:proofErr w:type="gramStart"/>
            <w:r w:rsidRPr="00B97D7B">
              <w:rPr>
                <w:rFonts w:ascii="Calibri" w:eastAsia="Arial Unicode MS" w:hAnsi="Calibri" w:cs="Arial Unicode MS"/>
                <w:sz w:val="18"/>
              </w:rPr>
              <w:t>resposta  por</w:t>
            </w:r>
            <w:proofErr w:type="gramEnd"/>
            <w:r w:rsidRPr="00B97D7B">
              <w:rPr>
                <w:rFonts w:ascii="Calibri" w:eastAsia="Arial Unicode MS" w:hAnsi="Calibri" w:cs="Arial Unicode MS"/>
                <w:sz w:val="18"/>
              </w:rPr>
              <w:t xml:space="preserve"> frequência e saída máxima </w:t>
            </w:r>
          </w:p>
          <w:p w:rsidR="00B97D7B" w:rsidRPr="00B97D7B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Prescrição de sistema de compressão</w:t>
            </w:r>
          </w:p>
          <w:p w:rsidR="00433F02" w:rsidRDefault="00B97D7B" w:rsidP="00B97D7B">
            <w:pPr>
              <w:rPr>
                <w:rFonts w:ascii="Calibri" w:eastAsia="Arial Unicode MS" w:hAnsi="Calibri" w:cs="Arial Unicode MS"/>
                <w:sz w:val="18"/>
              </w:rPr>
            </w:pPr>
            <w:r w:rsidRPr="00B97D7B">
              <w:rPr>
                <w:rFonts w:ascii="Calibri" w:eastAsia="Arial Unicode MS" w:hAnsi="Calibri" w:cs="Arial Unicode MS"/>
                <w:sz w:val="18"/>
              </w:rPr>
              <w:t>Realização de procedimentos de avaliação de próteses auditiva</w:t>
            </w: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Pr="006B5F4C" w:rsidRDefault="006B5F4C">
            <w:pPr>
              <w:rPr>
                <w:rFonts w:ascii="Calibri" w:eastAsia="Arial Unicode MS" w:hAnsi="Calibri" w:cs="Arial Unicode MS"/>
                <w:sz w:val="18"/>
                <w:szCs w:val="18"/>
              </w:rPr>
            </w:pPr>
            <w:r w:rsidRPr="006B5F4C">
              <w:rPr>
                <w:rFonts w:ascii="Calibri" w:eastAsia="Arial Unicode MS" w:hAnsi="Calibri" w:cs="Arial Unicode MS"/>
                <w:sz w:val="18"/>
                <w:szCs w:val="18"/>
              </w:rPr>
              <w:t>A disciplina será desenvolvida, em sua parte teórica, por meio de aulas expositivas, e apresentação de seminários, e em sua parte prática por meio de exercícios práticos e observação do atendimento a pacientes, apresentação e discussão de casos clínicos.</w:t>
            </w: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ind w:left="-181"/>
        <w:rPr>
          <w:rFonts w:ascii="Calibri" w:hAnsi="Calibri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2"/>
              <w:rPr>
                <w:rFonts w:ascii="Calibri" w:eastAsia="Arial Unicode MS" w:hAnsi="Calibri" w:cs="Arial Unicode MS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lastRenderedPageBreak/>
              <w:t>Bibliografia: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Courier New"/>
                <w:sz w:val="18"/>
              </w:rPr>
            </w:pPr>
            <w:r>
              <w:rPr>
                <w:rFonts w:ascii="Calibri" w:hAnsi="Calibri" w:cs="Courier New"/>
                <w:b/>
                <w:bCs/>
                <w:sz w:val="18"/>
              </w:rPr>
              <w:t>Referências básicas:</w:t>
            </w:r>
          </w:p>
          <w:p w:rsidR="00B97D7B" w:rsidRPr="00B97D7B" w:rsidRDefault="00B97D7B" w:rsidP="00B97D7B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B97D7B">
              <w:rPr>
                <w:rFonts w:ascii="Calibri" w:hAnsi="Calibri" w:cs="Courier New"/>
                <w:sz w:val="18"/>
              </w:rPr>
              <w:t xml:space="preserve">Texto 1: Teixeira, AR, Garcez, VRC. Aparelho de Amplificação Sonora Individual: Componentes e Características Eletroacústicas. In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B</w:t>
            </w:r>
            <w:r w:rsidR="002736ED">
              <w:rPr>
                <w:rFonts w:ascii="Calibri" w:hAnsi="Calibri" w:cs="Courier New"/>
                <w:sz w:val="18"/>
              </w:rPr>
              <w:t>oechat</w:t>
            </w:r>
            <w:proofErr w:type="spellEnd"/>
            <w:r w:rsidR="002736ED">
              <w:rPr>
                <w:rFonts w:ascii="Calibri" w:hAnsi="Calibri" w:cs="Courier New"/>
                <w:sz w:val="18"/>
              </w:rPr>
              <w:t xml:space="preserve"> e</w:t>
            </w:r>
            <w:r w:rsidRPr="00B97D7B">
              <w:rPr>
                <w:rFonts w:ascii="Calibri" w:hAnsi="Calibri" w:cs="Courier New"/>
                <w:sz w:val="18"/>
              </w:rPr>
              <w:t xml:space="preserve">t al – Tratado de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Audiolo</w:t>
            </w:r>
            <w:r w:rsidR="002736ED">
              <w:rPr>
                <w:rFonts w:ascii="Calibri" w:hAnsi="Calibri" w:cs="Courier New"/>
                <w:sz w:val="18"/>
              </w:rPr>
              <w:t>gia</w:t>
            </w:r>
            <w:proofErr w:type="spellEnd"/>
            <w:r w:rsidR="002736ED">
              <w:rPr>
                <w:rFonts w:ascii="Calibri" w:hAnsi="Calibri" w:cs="Courier New"/>
                <w:sz w:val="18"/>
              </w:rPr>
              <w:t>. 2 ed. São Paulo</w:t>
            </w:r>
            <w:r w:rsidRPr="00B97D7B">
              <w:rPr>
                <w:rFonts w:ascii="Calibri" w:hAnsi="Calibri" w:cs="Courier New"/>
                <w:sz w:val="18"/>
              </w:rPr>
              <w:t xml:space="preserve">, </w:t>
            </w:r>
            <w:r w:rsidR="002736ED">
              <w:rPr>
                <w:rFonts w:ascii="Calibri" w:hAnsi="Calibri" w:cs="Courier New"/>
                <w:sz w:val="18"/>
              </w:rPr>
              <w:t xml:space="preserve">Santos Editora, </w:t>
            </w:r>
            <w:r w:rsidRPr="00B97D7B">
              <w:rPr>
                <w:rFonts w:ascii="Calibri" w:hAnsi="Calibri" w:cs="Courier New"/>
                <w:sz w:val="18"/>
              </w:rPr>
              <w:t>201</w:t>
            </w:r>
            <w:r w:rsidR="00E93EAF">
              <w:rPr>
                <w:rFonts w:ascii="Calibri" w:hAnsi="Calibri" w:cs="Courier New"/>
                <w:sz w:val="18"/>
              </w:rPr>
              <w:t>5</w:t>
            </w:r>
            <w:r w:rsidRPr="00B97D7B">
              <w:rPr>
                <w:rFonts w:ascii="Calibri" w:hAnsi="Calibri" w:cs="Courier New"/>
                <w:sz w:val="18"/>
              </w:rPr>
              <w:t xml:space="preserve">. p. </w:t>
            </w:r>
            <w:r w:rsidR="002736ED">
              <w:rPr>
                <w:rFonts w:ascii="Calibri" w:hAnsi="Calibri" w:cs="Courier New"/>
                <w:sz w:val="18"/>
              </w:rPr>
              <w:t>253</w:t>
            </w:r>
            <w:r w:rsidRPr="00B97D7B">
              <w:rPr>
                <w:rFonts w:ascii="Calibri" w:hAnsi="Calibri" w:cs="Courier New"/>
                <w:sz w:val="18"/>
              </w:rPr>
              <w:t>-5</w:t>
            </w:r>
            <w:r w:rsidR="002736ED">
              <w:rPr>
                <w:rFonts w:ascii="Calibri" w:hAnsi="Calibri" w:cs="Courier New"/>
                <w:sz w:val="18"/>
              </w:rPr>
              <w:t>8</w:t>
            </w:r>
            <w:r w:rsidRPr="00B97D7B">
              <w:rPr>
                <w:rFonts w:ascii="Calibri" w:hAnsi="Calibri" w:cs="Courier New"/>
                <w:sz w:val="18"/>
              </w:rPr>
              <w:t xml:space="preserve">. </w:t>
            </w:r>
          </w:p>
          <w:p w:rsidR="00B97D7B" w:rsidRPr="00B97D7B" w:rsidRDefault="00B97D7B" w:rsidP="00B97D7B">
            <w:pPr>
              <w:ind w:left="720"/>
              <w:rPr>
                <w:rFonts w:ascii="Calibri" w:hAnsi="Calibri" w:cs="Courier New"/>
                <w:sz w:val="18"/>
              </w:rPr>
            </w:pPr>
            <w:bookmarkStart w:id="1" w:name="_GoBack"/>
            <w:bookmarkEnd w:id="1"/>
          </w:p>
          <w:p w:rsidR="00B97D7B" w:rsidRPr="0023079A" w:rsidRDefault="00B97D7B" w:rsidP="00B032FE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23079A">
              <w:rPr>
                <w:rFonts w:ascii="Calibri" w:hAnsi="Calibri" w:cs="Courier New"/>
                <w:sz w:val="18"/>
              </w:rPr>
              <w:t xml:space="preserve">Texto2: </w:t>
            </w:r>
            <w:proofErr w:type="spellStart"/>
            <w:r w:rsidR="00735788" w:rsidRPr="0023079A">
              <w:rPr>
                <w:rFonts w:ascii="Calibri" w:hAnsi="Calibri" w:cs="Courier New"/>
                <w:sz w:val="18"/>
              </w:rPr>
              <w:t>Radini</w:t>
            </w:r>
            <w:proofErr w:type="spellEnd"/>
            <w:r w:rsidR="00735788" w:rsidRPr="0023079A">
              <w:rPr>
                <w:rFonts w:ascii="Calibri" w:hAnsi="Calibri" w:cs="Courier New"/>
                <w:sz w:val="18"/>
              </w:rPr>
              <w:t xml:space="preserve">, E. Moldes e </w:t>
            </w:r>
            <w:proofErr w:type="spellStart"/>
            <w:r w:rsidR="00735788" w:rsidRPr="0023079A">
              <w:rPr>
                <w:rFonts w:ascii="Calibri" w:hAnsi="Calibri" w:cs="Courier New"/>
                <w:sz w:val="18"/>
              </w:rPr>
              <w:t>Pré</w:t>
            </w:r>
            <w:proofErr w:type="spellEnd"/>
            <w:r w:rsidR="00735788" w:rsidRPr="0023079A">
              <w:rPr>
                <w:rFonts w:ascii="Calibri" w:hAnsi="Calibri" w:cs="Courier New"/>
                <w:sz w:val="18"/>
              </w:rPr>
              <w:t xml:space="preserve"> moldagem. </w:t>
            </w:r>
            <w:r w:rsidR="00735788" w:rsidRPr="0023079A">
              <w:rPr>
                <w:rFonts w:ascii="Calibri" w:hAnsi="Calibri" w:cs="Courier New"/>
                <w:sz w:val="18"/>
              </w:rPr>
              <w:t>In Braga, SRS. Conhecimentos essenciais para atender bem o paciente com prótese auditiva. 1</w:t>
            </w:r>
            <w:proofErr w:type="gramStart"/>
            <w:r w:rsidR="00735788" w:rsidRPr="0023079A">
              <w:rPr>
                <w:rFonts w:ascii="Calibri" w:hAnsi="Calibri" w:cs="Courier New"/>
                <w:sz w:val="18"/>
              </w:rPr>
              <w:t>ª  ed.</w:t>
            </w:r>
            <w:proofErr w:type="gramEnd"/>
            <w:r w:rsidR="00735788" w:rsidRPr="0023079A">
              <w:rPr>
                <w:rFonts w:ascii="Calibri" w:hAnsi="Calibri" w:cs="Courier New"/>
                <w:sz w:val="18"/>
              </w:rPr>
              <w:t xml:space="preserve"> São J</w:t>
            </w:r>
            <w:r w:rsidR="00735788" w:rsidRPr="0023079A">
              <w:rPr>
                <w:rFonts w:ascii="Calibri" w:hAnsi="Calibri" w:cs="Courier New"/>
                <w:sz w:val="18"/>
              </w:rPr>
              <w:t xml:space="preserve">osé dos Campos, Pulso, 2003. </w:t>
            </w:r>
            <w:proofErr w:type="gramStart"/>
            <w:r w:rsidR="00735788" w:rsidRPr="0023079A">
              <w:rPr>
                <w:rFonts w:ascii="Calibri" w:hAnsi="Calibri" w:cs="Courier New"/>
                <w:sz w:val="18"/>
              </w:rPr>
              <w:t>p</w:t>
            </w:r>
            <w:proofErr w:type="gramEnd"/>
            <w:r w:rsidR="00735788" w:rsidRPr="0023079A">
              <w:rPr>
                <w:rFonts w:ascii="Calibri" w:hAnsi="Calibri" w:cs="Courier New"/>
                <w:sz w:val="18"/>
              </w:rPr>
              <w:t xml:space="preserve"> 2</w:t>
            </w:r>
            <w:r w:rsidR="00735788" w:rsidRPr="0023079A">
              <w:rPr>
                <w:rFonts w:ascii="Calibri" w:hAnsi="Calibri" w:cs="Courier New"/>
                <w:sz w:val="18"/>
              </w:rPr>
              <w:t>3-</w:t>
            </w:r>
            <w:r w:rsidR="0023079A" w:rsidRPr="0023079A">
              <w:rPr>
                <w:rFonts w:ascii="Calibri" w:hAnsi="Calibri" w:cs="Courier New"/>
                <w:sz w:val="18"/>
              </w:rPr>
              <w:t>34</w:t>
            </w:r>
          </w:p>
          <w:p w:rsidR="00735788" w:rsidRDefault="00735788" w:rsidP="00735788">
            <w:pPr>
              <w:pStyle w:val="PargrafodaLista"/>
              <w:rPr>
                <w:rFonts w:ascii="Calibri" w:hAnsi="Calibri" w:cs="Courier New"/>
                <w:sz w:val="18"/>
              </w:rPr>
            </w:pPr>
          </w:p>
          <w:p w:rsidR="00B97D7B" w:rsidRPr="00B97D7B" w:rsidRDefault="00B97D7B" w:rsidP="00B97D7B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B97D7B">
              <w:rPr>
                <w:rFonts w:ascii="Calibri" w:hAnsi="Calibri" w:cs="Courier New"/>
                <w:sz w:val="18"/>
              </w:rPr>
              <w:t xml:space="preserve">Texto 3: Almeida, K. Seleção e Adaptação de Próteses Auditivas em Adultos. 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>In  Fernandes</w:t>
            </w:r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, FDM, Mendes, BCA,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Navas</w:t>
            </w:r>
            <w:proofErr w:type="spellEnd"/>
            <w:r w:rsidRPr="00B97D7B">
              <w:rPr>
                <w:rFonts w:ascii="Calibri" w:hAnsi="Calibri" w:cs="Courier New"/>
                <w:sz w:val="18"/>
              </w:rPr>
              <w:t>, ALPGP– Tratado de Fonoaudiologia. 2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 xml:space="preserve">ª 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ed</w:t>
            </w:r>
            <w:proofErr w:type="spellEnd"/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 São Paulo, Roca, 2010. P 181-92</w:t>
            </w:r>
          </w:p>
          <w:p w:rsidR="00B97D7B" w:rsidRPr="00B97D7B" w:rsidRDefault="00B97D7B" w:rsidP="00B97D7B">
            <w:pPr>
              <w:ind w:left="720"/>
              <w:rPr>
                <w:rFonts w:ascii="Calibri" w:hAnsi="Calibri" w:cs="Courier New"/>
                <w:sz w:val="18"/>
              </w:rPr>
            </w:pPr>
          </w:p>
          <w:p w:rsidR="00B97D7B" w:rsidRPr="00B97D7B" w:rsidRDefault="00B97D7B" w:rsidP="00B97D7B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B97D7B">
              <w:rPr>
                <w:rFonts w:ascii="Calibri" w:hAnsi="Calibri" w:cs="Courier New"/>
                <w:sz w:val="18"/>
              </w:rPr>
              <w:t xml:space="preserve">Texto 4: Ferrari, GM. Regras de Ganho e Resposta de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Freqüências</w:t>
            </w:r>
            <w:proofErr w:type="spellEnd"/>
            <w:r w:rsidRPr="00B97D7B">
              <w:rPr>
                <w:rFonts w:ascii="Calibri" w:hAnsi="Calibri" w:cs="Courier New"/>
                <w:sz w:val="18"/>
              </w:rPr>
              <w:t>. In Braga, SRS. Conhecimentos essenciais para atender bem o paciente com prótese auditiva. 1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>ª  ed.</w:t>
            </w:r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 São José dos Campos, Pulso, 2003. 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>p</w:t>
            </w:r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 43-50</w:t>
            </w:r>
          </w:p>
          <w:p w:rsidR="00B97D7B" w:rsidRPr="00B97D7B" w:rsidRDefault="00B97D7B" w:rsidP="00B97D7B">
            <w:pPr>
              <w:ind w:left="720"/>
              <w:rPr>
                <w:rFonts w:ascii="Calibri" w:hAnsi="Calibri" w:cs="Courier New"/>
                <w:sz w:val="18"/>
              </w:rPr>
            </w:pPr>
          </w:p>
          <w:p w:rsidR="00B97D7B" w:rsidRPr="00B97D7B" w:rsidRDefault="00B97D7B" w:rsidP="00B97D7B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B97D7B">
              <w:rPr>
                <w:rFonts w:ascii="Calibri" w:hAnsi="Calibri" w:cs="Courier New"/>
                <w:sz w:val="18"/>
              </w:rPr>
              <w:t>Texto 5:</w:t>
            </w:r>
            <w:r w:rsidR="0046397F">
              <w:rPr>
                <w:rFonts w:ascii="Calibri" w:hAnsi="Calibri" w:cs="Courier New"/>
                <w:sz w:val="18"/>
              </w:rPr>
              <w:t xml:space="preserve"> </w:t>
            </w:r>
            <w:r w:rsidRPr="00B97D7B">
              <w:rPr>
                <w:rFonts w:ascii="Calibri" w:hAnsi="Calibri" w:cs="Courier New"/>
                <w:sz w:val="18"/>
              </w:rPr>
              <w:t xml:space="preserve">Almeida, K. Verificação do Desempenho e Controle do Aparelho das Características da Amplificação Sonora. In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B</w:t>
            </w:r>
            <w:r w:rsidR="002736ED">
              <w:rPr>
                <w:rFonts w:ascii="Calibri" w:hAnsi="Calibri" w:cs="Courier New"/>
                <w:sz w:val="18"/>
              </w:rPr>
              <w:t>oechat</w:t>
            </w:r>
            <w:proofErr w:type="spellEnd"/>
            <w:r w:rsidRPr="00B97D7B">
              <w:rPr>
                <w:rFonts w:ascii="Calibri" w:hAnsi="Calibri" w:cs="Courier New"/>
                <w:sz w:val="18"/>
              </w:rPr>
              <w:t xml:space="preserve"> et al – Tratado de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Audiologia</w:t>
            </w:r>
            <w:proofErr w:type="spellEnd"/>
            <w:r w:rsidRPr="00B97D7B">
              <w:rPr>
                <w:rFonts w:ascii="Calibri" w:hAnsi="Calibri" w:cs="Courier New"/>
                <w:sz w:val="18"/>
              </w:rPr>
              <w:t>.</w:t>
            </w:r>
            <w:r w:rsidR="002736ED">
              <w:rPr>
                <w:rFonts w:ascii="Calibri" w:hAnsi="Calibri" w:cs="Courier New"/>
                <w:sz w:val="18"/>
              </w:rPr>
              <w:t xml:space="preserve"> </w:t>
            </w:r>
            <w:proofErr w:type="gramStart"/>
            <w:r w:rsidR="002736ED">
              <w:rPr>
                <w:rFonts w:ascii="Calibri" w:hAnsi="Calibri" w:cs="Courier New"/>
                <w:sz w:val="18"/>
              </w:rPr>
              <w:t>2 ed.</w:t>
            </w:r>
            <w:proofErr w:type="gramEnd"/>
            <w:r w:rsidR="002736ED">
              <w:rPr>
                <w:rFonts w:ascii="Calibri" w:hAnsi="Calibri" w:cs="Courier New"/>
                <w:sz w:val="18"/>
              </w:rPr>
              <w:t xml:space="preserve"> </w:t>
            </w:r>
            <w:r w:rsidRPr="00B97D7B">
              <w:rPr>
                <w:rFonts w:ascii="Calibri" w:hAnsi="Calibri" w:cs="Courier New"/>
                <w:sz w:val="18"/>
              </w:rPr>
              <w:t xml:space="preserve"> Santos Editora. São 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>Paulo,  201</w:t>
            </w:r>
            <w:r w:rsidR="00E93EAF">
              <w:rPr>
                <w:rFonts w:ascii="Calibri" w:hAnsi="Calibri" w:cs="Courier New"/>
                <w:sz w:val="18"/>
              </w:rPr>
              <w:t>5</w:t>
            </w:r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. p. 377-388. </w:t>
            </w:r>
          </w:p>
          <w:p w:rsidR="00B97D7B" w:rsidRPr="00B97D7B" w:rsidRDefault="00B97D7B" w:rsidP="00B97D7B">
            <w:pPr>
              <w:ind w:left="720"/>
              <w:rPr>
                <w:rFonts w:ascii="Calibri" w:hAnsi="Calibri" w:cs="Courier New"/>
                <w:sz w:val="18"/>
              </w:rPr>
            </w:pPr>
          </w:p>
          <w:p w:rsidR="00B97D7B" w:rsidRPr="009345CF" w:rsidRDefault="00B97D7B" w:rsidP="00DC1A1B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9345CF">
              <w:rPr>
                <w:rFonts w:ascii="Calibri" w:hAnsi="Calibri" w:cs="Courier New"/>
                <w:sz w:val="18"/>
              </w:rPr>
              <w:t xml:space="preserve">Texto </w:t>
            </w:r>
            <w:r w:rsidR="009345CF" w:rsidRPr="009345CF">
              <w:rPr>
                <w:rFonts w:ascii="Calibri" w:hAnsi="Calibri" w:cs="Courier New"/>
                <w:sz w:val="18"/>
              </w:rPr>
              <w:t>6</w:t>
            </w:r>
            <w:r w:rsidRPr="009345CF">
              <w:rPr>
                <w:rFonts w:ascii="Calibri" w:hAnsi="Calibri" w:cs="Courier New"/>
                <w:sz w:val="18"/>
              </w:rPr>
              <w:t xml:space="preserve">: </w:t>
            </w:r>
            <w:r w:rsidR="009345CF" w:rsidRPr="009345CF">
              <w:rPr>
                <w:rFonts w:ascii="Calibri" w:hAnsi="Calibri" w:cs="Courier New"/>
                <w:sz w:val="18"/>
              </w:rPr>
              <w:t xml:space="preserve">Yoshida, Noemi. Protocolo de Avaliação e Validação de Prótese Auditiva. </w:t>
            </w:r>
            <w:r w:rsidR="009345CF" w:rsidRPr="009345CF">
              <w:rPr>
                <w:rFonts w:ascii="Calibri" w:hAnsi="Calibri" w:cs="Courier New"/>
                <w:sz w:val="18"/>
              </w:rPr>
              <w:t>In Braga, SRS. Conhecimentos essenciais para atender bem o paciente com prótese auditiva. 1</w:t>
            </w:r>
            <w:proofErr w:type="gramStart"/>
            <w:r w:rsidR="009345CF" w:rsidRPr="009345CF">
              <w:rPr>
                <w:rFonts w:ascii="Calibri" w:hAnsi="Calibri" w:cs="Courier New"/>
                <w:sz w:val="18"/>
              </w:rPr>
              <w:t>ª  ed.</w:t>
            </w:r>
            <w:proofErr w:type="gramEnd"/>
            <w:r w:rsidR="009345CF" w:rsidRPr="009345CF">
              <w:rPr>
                <w:rFonts w:ascii="Calibri" w:hAnsi="Calibri" w:cs="Courier New"/>
                <w:sz w:val="18"/>
              </w:rPr>
              <w:t xml:space="preserve"> São José dos Campos, Pulso, 2003. </w:t>
            </w:r>
            <w:proofErr w:type="gramStart"/>
            <w:r w:rsidR="009345CF" w:rsidRPr="009345CF">
              <w:rPr>
                <w:rFonts w:ascii="Calibri" w:hAnsi="Calibri" w:cs="Courier New"/>
                <w:sz w:val="18"/>
              </w:rPr>
              <w:t>p</w:t>
            </w:r>
            <w:proofErr w:type="gramEnd"/>
            <w:r w:rsidR="009345CF" w:rsidRPr="009345CF">
              <w:rPr>
                <w:rFonts w:ascii="Calibri" w:hAnsi="Calibri" w:cs="Courier New"/>
                <w:sz w:val="18"/>
              </w:rPr>
              <w:t xml:space="preserve"> </w:t>
            </w:r>
            <w:r w:rsidR="009345CF" w:rsidRPr="009345CF">
              <w:rPr>
                <w:rFonts w:ascii="Calibri" w:hAnsi="Calibri" w:cs="Courier New"/>
                <w:sz w:val="18"/>
              </w:rPr>
              <w:t>81</w:t>
            </w:r>
            <w:r w:rsidR="009345CF" w:rsidRPr="009345CF">
              <w:rPr>
                <w:rFonts w:ascii="Calibri" w:hAnsi="Calibri" w:cs="Courier New"/>
                <w:sz w:val="18"/>
              </w:rPr>
              <w:t>-</w:t>
            </w:r>
            <w:r w:rsidR="009345CF" w:rsidRPr="009345CF">
              <w:rPr>
                <w:rFonts w:ascii="Calibri" w:hAnsi="Calibri" w:cs="Courier New"/>
                <w:sz w:val="18"/>
              </w:rPr>
              <w:t>7</w:t>
            </w:r>
          </w:p>
          <w:p w:rsidR="009345CF" w:rsidRDefault="009345CF" w:rsidP="009345CF">
            <w:pPr>
              <w:pStyle w:val="PargrafodaLista"/>
              <w:rPr>
                <w:rFonts w:ascii="Calibri" w:hAnsi="Calibri" w:cs="Courier New"/>
                <w:sz w:val="18"/>
              </w:rPr>
            </w:pPr>
          </w:p>
          <w:p w:rsidR="00B97D7B" w:rsidRPr="00B97D7B" w:rsidRDefault="00B97D7B" w:rsidP="00B97D7B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B97D7B">
              <w:rPr>
                <w:rFonts w:ascii="Calibri" w:hAnsi="Calibri" w:cs="Courier New"/>
                <w:sz w:val="18"/>
              </w:rPr>
              <w:t xml:space="preserve">Texto 7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Cieri</w:t>
            </w:r>
            <w:proofErr w:type="spellEnd"/>
            <w:r w:rsidRPr="00B97D7B">
              <w:rPr>
                <w:rFonts w:ascii="Calibri" w:hAnsi="Calibri" w:cs="Courier New"/>
                <w:sz w:val="18"/>
              </w:rPr>
              <w:t xml:space="preserve">, C. Sistema de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Freqüência</w:t>
            </w:r>
            <w:proofErr w:type="spellEnd"/>
            <w:r w:rsidRPr="00B97D7B">
              <w:rPr>
                <w:rFonts w:ascii="Calibri" w:hAnsi="Calibri" w:cs="Courier New"/>
                <w:sz w:val="18"/>
              </w:rPr>
              <w:t xml:space="preserve"> Modulada: o que é, como e quando indicar. In Braga, SRS. Conhecimentos essenciais para atender bem o paciente com prótese auditiva. 1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>ª  ed.</w:t>
            </w:r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 São José dos Campos, Pulso, 2003. 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>p</w:t>
            </w:r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 95-102</w:t>
            </w:r>
          </w:p>
          <w:p w:rsidR="00B97D7B" w:rsidRPr="00B97D7B" w:rsidRDefault="00B97D7B" w:rsidP="00B97D7B">
            <w:pPr>
              <w:ind w:left="720"/>
              <w:rPr>
                <w:rFonts w:ascii="Calibri" w:hAnsi="Calibri" w:cs="Courier New"/>
                <w:sz w:val="18"/>
              </w:rPr>
            </w:pPr>
          </w:p>
          <w:p w:rsidR="00B97D7B" w:rsidRPr="00B97D7B" w:rsidRDefault="00B97D7B" w:rsidP="00B97D7B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B97D7B">
              <w:rPr>
                <w:rFonts w:ascii="Calibri" w:hAnsi="Calibri" w:cs="Courier New"/>
                <w:sz w:val="18"/>
              </w:rPr>
              <w:t xml:space="preserve"> Texto 8: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Boéchat</w:t>
            </w:r>
            <w:proofErr w:type="spellEnd"/>
            <w:r w:rsidRPr="00B97D7B">
              <w:rPr>
                <w:rFonts w:ascii="Calibri" w:hAnsi="Calibri" w:cs="Courier New"/>
                <w:sz w:val="18"/>
              </w:rPr>
              <w:t>, EM – Amplificação em crianças. In Braga, SRS. Conhecimentos essenciais para atender bem o paciente com prótese auditiva. 1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>ª  ed.</w:t>
            </w:r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 São José dos Campos, Pulso, 2003. </w:t>
            </w:r>
            <w:proofErr w:type="gramStart"/>
            <w:r w:rsidRPr="00B97D7B">
              <w:rPr>
                <w:rFonts w:ascii="Calibri" w:hAnsi="Calibri" w:cs="Courier New"/>
                <w:sz w:val="18"/>
              </w:rPr>
              <w:t>p</w:t>
            </w:r>
            <w:proofErr w:type="gramEnd"/>
            <w:r w:rsidRPr="00B97D7B">
              <w:rPr>
                <w:rFonts w:ascii="Calibri" w:hAnsi="Calibri" w:cs="Courier New"/>
                <w:sz w:val="18"/>
              </w:rPr>
              <w:t xml:space="preserve"> 59-65</w:t>
            </w:r>
          </w:p>
          <w:p w:rsidR="00B97D7B" w:rsidRPr="00B97D7B" w:rsidRDefault="00B97D7B" w:rsidP="00B97D7B">
            <w:pPr>
              <w:ind w:left="720"/>
              <w:rPr>
                <w:rFonts w:ascii="Calibri" w:hAnsi="Calibri" w:cs="Courier New"/>
                <w:sz w:val="18"/>
              </w:rPr>
            </w:pPr>
          </w:p>
          <w:p w:rsidR="00433F02" w:rsidRPr="00735788" w:rsidRDefault="00B97D7B" w:rsidP="00B97D7B">
            <w:pPr>
              <w:numPr>
                <w:ilvl w:val="0"/>
                <w:numId w:val="4"/>
              </w:numPr>
              <w:rPr>
                <w:rFonts w:ascii="Calibri" w:hAnsi="Calibri" w:cs="Courier New"/>
                <w:sz w:val="18"/>
              </w:rPr>
            </w:pPr>
            <w:r w:rsidRPr="00735788">
              <w:rPr>
                <w:rFonts w:ascii="Calibri" w:hAnsi="Calibri" w:cs="Courier New"/>
                <w:sz w:val="18"/>
              </w:rPr>
              <w:t>Texto 9</w:t>
            </w:r>
            <w:r w:rsidR="001058C9" w:rsidRPr="00735788">
              <w:rPr>
                <w:rFonts w:ascii="Calibri" w:hAnsi="Calibri" w:cs="Courier New"/>
                <w:sz w:val="18"/>
              </w:rPr>
              <w:t xml:space="preserve">: </w:t>
            </w:r>
            <w:r w:rsidRPr="00735788">
              <w:rPr>
                <w:rFonts w:ascii="Calibri" w:hAnsi="Calibri" w:cs="Courier New"/>
                <w:sz w:val="18"/>
              </w:rPr>
              <w:t>Almeida, K.</w:t>
            </w:r>
            <w:r w:rsidR="001058C9" w:rsidRPr="00735788">
              <w:rPr>
                <w:rFonts w:ascii="Calibri" w:hAnsi="Calibri" w:cs="Courier New"/>
                <w:sz w:val="18"/>
              </w:rPr>
              <w:t xml:space="preserve"> Estratégias e Reabilitação </w:t>
            </w:r>
            <w:proofErr w:type="spellStart"/>
            <w:r w:rsidR="001058C9" w:rsidRPr="00735788">
              <w:rPr>
                <w:rFonts w:ascii="Calibri" w:hAnsi="Calibri" w:cs="Courier New"/>
                <w:sz w:val="18"/>
              </w:rPr>
              <w:t>Audiológica</w:t>
            </w:r>
            <w:proofErr w:type="spellEnd"/>
            <w:r w:rsidR="001058C9" w:rsidRPr="00735788">
              <w:rPr>
                <w:rFonts w:ascii="Calibri" w:hAnsi="Calibri" w:cs="Courier New"/>
                <w:sz w:val="18"/>
              </w:rPr>
              <w:t xml:space="preserve"> em Idosos.</w:t>
            </w:r>
            <w:r w:rsidRPr="00735788">
              <w:rPr>
                <w:rFonts w:ascii="Calibri" w:hAnsi="Calibri" w:cs="Courier New"/>
                <w:sz w:val="18"/>
              </w:rPr>
              <w:t xml:space="preserve"> </w:t>
            </w:r>
            <w:proofErr w:type="gramStart"/>
            <w:r w:rsidR="001058C9" w:rsidRPr="00735788">
              <w:rPr>
                <w:rFonts w:ascii="Calibri" w:hAnsi="Calibri" w:cs="Courier New"/>
                <w:sz w:val="18"/>
              </w:rPr>
              <w:t>in</w:t>
            </w:r>
            <w:proofErr w:type="gramEnd"/>
            <w:r w:rsidR="001058C9" w:rsidRPr="00735788">
              <w:rPr>
                <w:rFonts w:ascii="Calibri" w:hAnsi="Calibri" w:cs="Courier New"/>
                <w:sz w:val="18"/>
              </w:rPr>
              <w:t xml:space="preserve"> </w:t>
            </w:r>
            <w:proofErr w:type="spellStart"/>
            <w:r w:rsidR="00735788">
              <w:rPr>
                <w:rFonts w:ascii="Calibri" w:hAnsi="Calibri" w:cs="Courier New"/>
                <w:sz w:val="18"/>
              </w:rPr>
              <w:t>M</w:t>
            </w:r>
            <w:r w:rsidR="00735788" w:rsidRPr="00735788">
              <w:rPr>
                <w:rFonts w:ascii="Calibri" w:hAnsi="Calibri" w:cs="Courier New"/>
                <w:sz w:val="18"/>
              </w:rPr>
              <w:t>arquesan</w:t>
            </w:r>
            <w:proofErr w:type="spellEnd"/>
            <w:r w:rsidR="00735788" w:rsidRPr="00735788">
              <w:rPr>
                <w:rFonts w:ascii="Calibri" w:hAnsi="Calibri" w:cs="Courier New"/>
                <w:sz w:val="18"/>
              </w:rPr>
              <w:t xml:space="preserve"> I. Q. et al - Tratado das especialidades em Fonoaudiologia.</w:t>
            </w:r>
            <w:r w:rsidRPr="00735788">
              <w:rPr>
                <w:rFonts w:ascii="Calibri" w:hAnsi="Calibri" w:cs="Courier New"/>
                <w:sz w:val="18"/>
              </w:rPr>
              <w:t xml:space="preserve"> </w:t>
            </w:r>
            <w:r w:rsidR="00735788" w:rsidRPr="00735788">
              <w:rPr>
                <w:rFonts w:ascii="Calibri" w:hAnsi="Calibri" w:cs="Courier New"/>
                <w:sz w:val="18"/>
              </w:rPr>
              <w:t>1</w:t>
            </w:r>
            <w:proofErr w:type="gramStart"/>
            <w:r w:rsidRPr="00735788">
              <w:rPr>
                <w:rFonts w:ascii="Calibri" w:hAnsi="Calibri" w:cs="Courier New"/>
                <w:sz w:val="18"/>
              </w:rPr>
              <w:t xml:space="preserve">ª  </w:t>
            </w:r>
            <w:proofErr w:type="spellStart"/>
            <w:r w:rsidRPr="00735788">
              <w:rPr>
                <w:rFonts w:ascii="Calibri" w:hAnsi="Calibri" w:cs="Courier New"/>
                <w:sz w:val="18"/>
              </w:rPr>
              <w:t>ed</w:t>
            </w:r>
            <w:proofErr w:type="spellEnd"/>
            <w:proofErr w:type="gramEnd"/>
            <w:r w:rsidRPr="00735788">
              <w:rPr>
                <w:rFonts w:ascii="Calibri" w:hAnsi="Calibri" w:cs="Courier New"/>
                <w:sz w:val="18"/>
              </w:rPr>
              <w:t xml:space="preserve"> </w:t>
            </w:r>
            <w:r w:rsidR="00735788" w:rsidRPr="00735788">
              <w:rPr>
                <w:rFonts w:ascii="Calibri" w:hAnsi="Calibri" w:cs="Courier New"/>
                <w:sz w:val="18"/>
              </w:rPr>
              <w:t xml:space="preserve">. </w:t>
            </w:r>
            <w:r w:rsidRPr="00735788">
              <w:rPr>
                <w:rFonts w:ascii="Calibri" w:hAnsi="Calibri" w:cs="Courier New"/>
                <w:sz w:val="18"/>
              </w:rPr>
              <w:t xml:space="preserve">São Paulo, </w:t>
            </w:r>
            <w:r w:rsidR="00735788" w:rsidRPr="00735788">
              <w:rPr>
                <w:rFonts w:ascii="Calibri" w:hAnsi="Calibri" w:cs="Courier New"/>
                <w:sz w:val="18"/>
              </w:rPr>
              <w:t>Guanabara Koogan</w:t>
            </w:r>
            <w:r w:rsidRPr="00735788">
              <w:rPr>
                <w:rFonts w:ascii="Calibri" w:hAnsi="Calibri" w:cs="Courier New"/>
                <w:sz w:val="18"/>
              </w:rPr>
              <w:t>, 20</w:t>
            </w:r>
            <w:r w:rsidR="00735788" w:rsidRPr="00735788">
              <w:rPr>
                <w:rFonts w:ascii="Calibri" w:hAnsi="Calibri" w:cs="Courier New"/>
                <w:sz w:val="18"/>
              </w:rPr>
              <w:t>14</w:t>
            </w:r>
            <w:r w:rsidRPr="00735788">
              <w:rPr>
                <w:rFonts w:ascii="Calibri" w:hAnsi="Calibri" w:cs="Courier New"/>
                <w:sz w:val="18"/>
              </w:rPr>
              <w:t>. p.</w:t>
            </w:r>
            <w:r w:rsidR="001058C9" w:rsidRPr="00735788">
              <w:rPr>
                <w:rFonts w:ascii="Calibri" w:hAnsi="Calibri" w:cs="Courier New"/>
                <w:sz w:val="18"/>
              </w:rPr>
              <w:t xml:space="preserve"> 1021</w:t>
            </w:r>
            <w:r w:rsidRPr="00735788">
              <w:rPr>
                <w:rFonts w:ascii="Calibri" w:hAnsi="Calibri" w:cs="Courier New"/>
                <w:sz w:val="18"/>
              </w:rPr>
              <w:t>-</w:t>
            </w:r>
            <w:r w:rsidR="00735788" w:rsidRPr="00735788">
              <w:rPr>
                <w:rFonts w:ascii="Calibri" w:hAnsi="Calibri" w:cs="Courier New"/>
                <w:sz w:val="18"/>
              </w:rPr>
              <w:t>8</w:t>
            </w:r>
          </w:p>
          <w:p w:rsidR="002736ED" w:rsidRDefault="002736ED" w:rsidP="002736ED">
            <w:pPr>
              <w:pStyle w:val="PargrafodaLista"/>
              <w:rPr>
                <w:rFonts w:ascii="Calibri" w:hAnsi="Calibri" w:cs="Courier New"/>
                <w:sz w:val="18"/>
              </w:rPr>
            </w:pPr>
          </w:p>
          <w:p w:rsidR="002736ED" w:rsidRDefault="002736ED" w:rsidP="002736ED">
            <w:pPr>
              <w:ind w:left="720"/>
              <w:rPr>
                <w:rFonts w:ascii="Calibri" w:hAnsi="Calibri" w:cs="Courier New"/>
                <w:sz w:val="18"/>
              </w:rPr>
            </w:pPr>
          </w:p>
          <w:p w:rsidR="00433F02" w:rsidRDefault="00433F02">
            <w:pPr>
              <w:rPr>
                <w:rFonts w:ascii="Calibri" w:hAnsi="Calibri" w:cs="Courier New"/>
                <w:sz w:val="18"/>
              </w:rPr>
            </w:pPr>
            <w:r>
              <w:rPr>
                <w:rFonts w:ascii="Calibri" w:hAnsi="Calibri" w:cs="Courier New"/>
                <w:b/>
                <w:bCs/>
                <w:sz w:val="18"/>
              </w:rPr>
              <w:t>Referências Complementares:</w:t>
            </w:r>
          </w:p>
          <w:p w:rsidR="00B97D7B" w:rsidRPr="00B97D7B" w:rsidRDefault="00B97D7B" w:rsidP="00B97D7B">
            <w:pPr>
              <w:ind w:left="720"/>
              <w:rPr>
                <w:rFonts w:ascii="Calibri" w:hAnsi="Calibri" w:cs="Courier New"/>
                <w:sz w:val="18"/>
              </w:rPr>
            </w:pPr>
            <w:r w:rsidRPr="00B97D7B">
              <w:rPr>
                <w:rFonts w:ascii="Calibri" w:hAnsi="Calibri" w:cs="Courier New"/>
                <w:sz w:val="18"/>
              </w:rPr>
              <w:t>PÁGINAS RECOMENDADAS:</w:t>
            </w:r>
          </w:p>
          <w:p w:rsidR="00B97D7B" w:rsidRPr="00B97D7B" w:rsidRDefault="00D9146C" w:rsidP="00B97D7B">
            <w:pPr>
              <w:ind w:left="720"/>
              <w:rPr>
                <w:rFonts w:ascii="Calibri" w:hAnsi="Calibri" w:cs="Courier New"/>
                <w:sz w:val="18"/>
              </w:rPr>
            </w:pPr>
            <w:r>
              <w:rPr>
                <w:rFonts w:ascii="Calibri" w:hAnsi="Calibri" w:cs="Courier New"/>
                <w:sz w:val="18"/>
              </w:rPr>
              <w:t>http://</w:t>
            </w:r>
            <w:r w:rsidR="00B97D7B" w:rsidRPr="00B97D7B">
              <w:rPr>
                <w:rFonts w:ascii="Calibri" w:hAnsi="Calibri" w:cs="Courier New"/>
                <w:sz w:val="18"/>
              </w:rPr>
              <w:t xml:space="preserve">www.audiologiabrasil.org.br – Academia Brasileira de </w:t>
            </w:r>
            <w:proofErr w:type="spellStart"/>
            <w:r w:rsidR="00B97D7B" w:rsidRPr="00B97D7B">
              <w:rPr>
                <w:rFonts w:ascii="Calibri" w:hAnsi="Calibri" w:cs="Courier New"/>
                <w:sz w:val="18"/>
              </w:rPr>
              <w:t>Audiologia</w:t>
            </w:r>
            <w:proofErr w:type="spellEnd"/>
          </w:p>
          <w:p w:rsidR="00B97D7B" w:rsidRPr="00B97D7B" w:rsidRDefault="00B97D7B" w:rsidP="00B97D7B">
            <w:pPr>
              <w:ind w:left="720"/>
              <w:rPr>
                <w:rFonts w:ascii="Calibri" w:hAnsi="Calibri" w:cs="Courier New"/>
                <w:sz w:val="18"/>
              </w:rPr>
            </w:pPr>
            <w:r w:rsidRPr="00B97D7B">
              <w:rPr>
                <w:rFonts w:ascii="Calibri" w:hAnsi="Calibri" w:cs="Courier New"/>
                <w:sz w:val="18"/>
              </w:rPr>
              <w:t xml:space="preserve">http://www.audiology.org – Academia Americana de </w:t>
            </w:r>
            <w:proofErr w:type="spellStart"/>
            <w:r w:rsidRPr="00B97D7B">
              <w:rPr>
                <w:rFonts w:ascii="Calibri" w:hAnsi="Calibri" w:cs="Courier New"/>
                <w:sz w:val="18"/>
              </w:rPr>
              <w:t>Audiologia</w:t>
            </w:r>
            <w:proofErr w:type="spellEnd"/>
          </w:p>
          <w:p w:rsidR="00433F02" w:rsidRDefault="00433F02" w:rsidP="00B97D7B">
            <w:pPr>
              <w:ind w:left="720"/>
              <w:rPr>
                <w:rFonts w:ascii="Calibri" w:hAnsi="Calibri" w:cs="Courier New"/>
                <w:sz w:val="18"/>
              </w:rPr>
            </w:pPr>
          </w:p>
          <w:p w:rsidR="00433F02" w:rsidRDefault="00433F02">
            <w:pPr>
              <w:pStyle w:val="Ttulo2"/>
              <w:ind w:left="360"/>
              <w:rPr>
                <w:rFonts w:eastAsia="Arial Unicode MS"/>
                <w:sz w:val="18"/>
              </w:rPr>
            </w:pP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Critérios de Avaliação: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6B5F4C" w:rsidRPr="006B5F4C" w:rsidRDefault="006B5F4C" w:rsidP="006B5F4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B5F4C">
              <w:rPr>
                <w:rFonts w:asciiTheme="minorHAnsi" w:hAnsiTheme="minorHAnsi" w:cs="Arial"/>
                <w:sz w:val="18"/>
                <w:szCs w:val="18"/>
              </w:rPr>
              <w:t xml:space="preserve">Avaliação teórica: </w:t>
            </w:r>
            <w:proofErr w:type="gramStart"/>
            <w:r w:rsidR="00D9146C">
              <w:rPr>
                <w:rFonts w:asciiTheme="minorHAnsi" w:hAnsiTheme="minorHAnsi" w:cs="Arial"/>
                <w:sz w:val="18"/>
                <w:szCs w:val="18"/>
              </w:rPr>
              <w:t xml:space="preserve">duas </w:t>
            </w:r>
            <w:r w:rsidRPr="006B5F4C">
              <w:rPr>
                <w:rFonts w:asciiTheme="minorHAnsi" w:hAnsiTheme="minorHAnsi" w:cs="Arial"/>
                <w:sz w:val="18"/>
                <w:szCs w:val="18"/>
              </w:rPr>
              <w:t xml:space="preserve"> prova</w:t>
            </w:r>
            <w:r w:rsidR="00D9146C">
              <w:rPr>
                <w:rFonts w:asciiTheme="minorHAnsi" w:hAnsiTheme="minorHAnsi" w:cs="Arial"/>
                <w:sz w:val="18"/>
                <w:szCs w:val="18"/>
              </w:rPr>
              <w:t>s</w:t>
            </w:r>
            <w:proofErr w:type="gramEnd"/>
            <w:r w:rsidRPr="006B5F4C">
              <w:rPr>
                <w:rFonts w:asciiTheme="minorHAnsi" w:hAnsiTheme="minorHAnsi" w:cs="Arial"/>
                <w:sz w:val="18"/>
                <w:szCs w:val="18"/>
              </w:rPr>
              <w:t xml:space="preserve"> teórica</w:t>
            </w:r>
            <w:r w:rsidR="00D9146C">
              <w:rPr>
                <w:rFonts w:asciiTheme="minorHAnsi" w:hAnsiTheme="minorHAnsi" w:cs="Arial"/>
                <w:sz w:val="18"/>
                <w:szCs w:val="18"/>
              </w:rPr>
              <w:t>s</w:t>
            </w:r>
            <w:r w:rsidRPr="006B5F4C">
              <w:rPr>
                <w:rFonts w:asciiTheme="minorHAnsi" w:hAnsiTheme="minorHAnsi" w:cs="Arial"/>
                <w:sz w:val="18"/>
                <w:szCs w:val="18"/>
              </w:rPr>
              <w:t xml:space="preserve"> sobre o conteúdo teórico desenvolvido.</w:t>
            </w:r>
          </w:p>
          <w:p w:rsidR="006B5F4C" w:rsidRPr="006B5F4C" w:rsidRDefault="006B5F4C" w:rsidP="006B5F4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B5F4C">
              <w:rPr>
                <w:rFonts w:asciiTheme="minorHAnsi" w:hAnsiTheme="minorHAnsi" w:cs="Arial"/>
                <w:sz w:val="18"/>
                <w:szCs w:val="18"/>
              </w:rPr>
              <w:t xml:space="preserve">Avaliação prática: será desenvolvida durante todo o decorrer do semestre por meio da avaliação continuada do desempenho da aluna em questões como conhecimento, capacidade de realização de testes. </w:t>
            </w:r>
          </w:p>
          <w:p w:rsidR="006B5F4C" w:rsidRPr="006B5F4C" w:rsidRDefault="006B5F4C" w:rsidP="006B5F4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B5F4C">
              <w:rPr>
                <w:rFonts w:asciiTheme="minorHAnsi" w:hAnsiTheme="minorHAnsi" w:cs="Arial"/>
                <w:sz w:val="18"/>
                <w:szCs w:val="18"/>
              </w:rPr>
              <w:t>Conceito Final: será atribuído por avaliação do processo longitudinal de aprendizagem considera</w:t>
            </w:r>
            <w:r>
              <w:rPr>
                <w:rFonts w:asciiTheme="minorHAnsi" w:hAnsiTheme="minorHAnsi" w:cs="Arial"/>
                <w:sz w:val="18"/>
                <w:szCs w:val="18"/>
              </w:rPr>
              <w:t>ndo</w:t>
            </w:r>
            <w:r w:rsidRPr="006B5F4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a</w:t>
            </w:r>
            <w:r w:rsidRPr="006B5F4C">
              <w:rPr>
                <w:rFonts w:asciiTheme="minorHAnsi" w:hAnsiTheme="minorHAnsi" w:cs="Arial"/>
                <w:sz w:val="18"/>
                <w:szCs w:val="18"/>
              </w:rPr>
              <w:t xml:space="preserve"> nota prática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(peso 3) </w:t>
            </w:r>
            <w:r w:rsidRPr="006B5F4C">
              <w:rPr>
                <w:rFonts w:asciiTheme="minorHAnsi" w:hAnsiTheme="minorHAnsi" w:cs="Arial"/>
                <w:sz w:val="18"/>
                <w:szCs w:val="18"/>
              </w:rPr>
              <w:t>e teórica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(peso 7)</w:t>
            </w:r>
            <w:r w:rsidRPr="006B5F4C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  <w:p w:rsidR="006B5F4C" w:rsidRPr="006B5F4C" w:rsidRDefault="006B5F4C" w:rsidP="006B5F4C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6B5F4C">
              <w:rPr>
                <w:rFonts w:asciiTheme="minorHAnsi" w:hAnsiTheme="minorHAnsi" w:cs="Arial"/>
                <w:sz w:val="18"/>
                <w:szCs w:val="18"/>
              </w:rPr>
              <w:t>Nota Mínima para dispensa de exame:</w:t>
            </w:r>
            <w:r w:rsidR="008510F0">
              <w:rPr>
                <w:rFonts w:asciiTheme="minorHAnsi" w:hAnsiTheme="minorHAnsi" w:cs="Arial"/>
                <w:sz w:val="18"/>
                <w:szCs w:val="18"/>
              </w:rPr>
              <w:t xml:space="preserve"> média</w:t>
            </w:r>
            <w:r w:rsidRPr="006B5F4C">
              <w:rPr>
                <w:rFonts w:asciiTheme="minorHAnsi" w:hAnsiTheme="minorHAnsi" w:cs="Arial"/>
                <w:sz w:val="18"/>
                <w:szCs w:val="18"/>
              </w:rPr>
              <w:t xml:space="preserve"> 7,0</w:t>
            </w:r>
          </w:p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Observações: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pStyle w:val="Textodecomentrio"/>
              <w:rPr>
                <w:rFonts w:ascii="Calibri" w:eastAsia="Arial Unicode MS" w:hAnsi="Calibri" w:cs="Arial Unicode MS"/>
                <w:szCs w:val="24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:rsidR="00433F02" w:rsidRDefault="00433F02">
            <w:pPr>
              <w:pStyle w:val="Ttulo6"/>
            </w:pPr>
            <w:r>
              <w:t>ASSINATURAS: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  <w:p w:rsidR="00433F02" w:rsidRDefault="00433F02">
            <w:pPr>
              <w:rPr>
                <w:rFonts w:ascii="Calibri" w:eastAsia="Arial Unicode MS" w:hAnsi="Calibri" w:cs="Arial Unicode MS"/>
                <w:sz w:val="18"/>
              </w:rPr>
            </w:pPr>
          </w:p>
        </w:tc>
      </w:tr>
    </w:tbl>
    <w:p w:rsidR="00433F02" w:rsidRDefault="00433F02">
      <w:pPr>
        <w:spacing w:line="120" w:lineRule="auto"/>
        <w:rPr>
          <w:rFonts w:ascii="Calibri" w:eastAsia="Arial Unicode MS" w:hAnsi="Calibri" w:cs="Arial Unicode MS"/>
          <w:sz w:val="18"/>
        </w:rPr>
      </w:pPr>
    </w:p>
    <w:tbl>
      <w:tblPr>
        <w:tblW w:w="1015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0"/>
      </w:tblGrid>
      <w:tr w:rsidR="00433F02">
        <w:trPr>
          <w:cantSplit/>
        </w:trPr>
        <w:tc>
          <w:tcPr>
            <w:tcW w:w="10150" w:type="dxa"/>
            <w:tcBorders>
              <w:top w:val="nil"/>
              <w:bottom w:val="nil"/>
            </w:tcBorders>
            <w:shd w:val="clear" w:color="auto" w:fill="E0E0E0"/>
          </w:tcPr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b/>
                <w:bCs/>
                <w:sz w:val="18"/>
              </w:rPr>
              <w:t>CÓDIGO DE AUTENTICAÇÃO</w:t>
            </w:r>
          </w:p>
        </w:tc>
      </w:tr>
      <w:tr w:rsidR="00433F02">
        <w:trPr>
          <w:cantSplit/>
        </w:trPr>
        <w:tc>
          <w:tcPr>
            <w:tcW w:w="1015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433F02" w:rsidRDefault="00433F02">
            <w:pPr>
              <w:rPr>
                <w:rFonts w:ascii="Calibri" w:eastAsia="Arial Unicode MS" w:hAnsi="Calibri" w:cs="Arial Unicode MS"/>
                <w:color w:val="FF0000"/>
                <w:sz w:val="18"/>
              </w:rPr>
            </w:pPr>
            <w:r>
              <w:rPr>
                <w:rFonts w:ascii="Calibri" w:eastAsia="Arial Unicode MS" w:hAnsi="Calibri" w:cs="Arial Unicode MS"/>
                <w:sz w:val="18"/>
              </w:rPr>
              <w:t xml:space="preserve">Verifique a autenticidade deste documento na página </w:t>
            </w:r>
            <w:hyperlink r:id="rId7" w:history="1">
              <w:r>
                <w:rPr>
                  <w:rStyle w:val="Hyperlink"/>
                  <w:rFonts w:ascii="Calibri" w:eastAsia="Arial Unicode MS" w:hAnsi="Calibri" w:cs="Arial Unicode MS"/>
                  <w:color w:val="FF0000"/>
                  <w:sz w:val="18"/>
                </w:rPr>
                <w:t>www.dac.unicamp.br/link</w:t>
              </w:r>
            </w:hyperlink>
          </w:p>
          <w:p w:rsidR="00433F02" w:rsidRDefault="00433F02">
            <w:pPr>
              <w:rPr>
                <w:rFonts w:ascii="Calibri" w:eastAsia="Arial Unicode MS" w:hAnsi="Calibri" w:cs="Arial Unicode MS"/>
                <w:b/>
                <w:bCs/>
                <w:sz w:val="18"/>
              </w:rPr>
            </w:pPr>
            <w:r>
              <w:rPr>
                <w:rFonts w:ascii="Calibri" w:eastAsia="Arial Unicode MS" w:hAnsi="Calibri" w:cs="Arial Unicode MS"/>
                <w:color w:val="FF0000"/>
                <w:sz w:val="18"/>
              </w:rPr>
              <w:t xml:space="preserve">Código Chave: </w:t>
            </w:r>
            <w:proofErr w:type="spellStart"/>
            <w:r>
              <w:rPr>
                <w:rFonts w:ascii="Calibri" w:eastAsia="Arial Unicode MS" w:hAnsi="Calibri" w:cs="Arial Unicode MS"/>
                <w:color w:val="FF0000"/>
                <w:sz w:val="18"/>
              </w:rPr>
              <w:t>xxxxxxxxx</w:t>
            </w:r>
            <w:proofErr w:type="spellEnd"/>
          </w:p>
        </w:tc>
      </w:tr>
    </w:tbl>
    <w:p w:rsidR="00433F02" w:rsidRDefault="00433F02">
      <w:pPr>
        <w:pStyle w:val="Rodap"/>
        <w:tabs>
          <w:tab w:val="clear" w:pos="4419"/>
          <w:tab w:val="clear" w:pos="8838"/>
        </w:tabs>
        <w:rPr>
          <w:rFonts w:eastAsia="Arial Unicode MS"/>
        </w:rPr>
      </w:pPr>
    </w:p>
    <w:sectPr w:rsidR="00433F02" w:rsidSect="007D1835">
      <w:headerReference w:type="default" r:id="rId8"/>
      <w:footerReference w:type="even" r:id="rId9"/>
      <w:footerReference w:type="default" r:id="rId10"/>
      <w:pgSz w:w="12240" w:h="15840"/>
      <w:pgMar w:top="540" w:right="1701" w:bottom="180" w:left="1701" w:header="708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7C3" w:rsidRDefault="004B37C3">
      <w:r>
        <w:separator/>
      </w:r>
    </w:p>
  </w:endnote>
  <w:endnote w:type="continuationSeparator" w:id="0">
    <w:p w:rsidR="004B37C3" w:rsidRDefault="004B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9D" w:rsidRDefault="007D183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9119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9119D" w:rsidRDefault="0079119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19D" w:rsidRDefault="0079119D"/>
  <w:tbl>
    <w:tblPr>
      <w:tblW w:w="10150" w:type="dxa"/>
      <w:tblInd w:w="-18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30"/>
      <w:gridCol w:w="1620"/>
    </w:tblGrid>
    <w:tr w:rsidR="0079119D">
      <w:trPr>
        <w:cantSplit/>
        <w:trHeight w:val="269"/>
      </w:trPr>
      <w:tc>
        <w:tcPr>
          <w:tcW w:w="8530" w:type="dxa"/>
          <w:shd w:val="clear" w:color="auto" w:fill="FFFFFF"/>
        </w:tcPr>
        <w:p w:rsidR="0079119D" w:rsidRDefault="0079119D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EMISSÃO: </w:t>
          </w:r>
          <w:r w:rsidR="007D1835">
            <w:rPr>
              <w:rFonts w:ascii="Calibri" w:hAnsi="Calibri" w:cs="Arial Unicode MS"/>
              <w:sz w:val="18"/>
            </w:rPr>
            <w:fldChar w:fldCharType="begin"/>
          </w:r>
          <w:r>
            <w:rPr>
              <w:rFonts w:ascii="Calibri" w:hAnsi="Calibri" w:cs="Arial Unicode MS"/>
              <w:sz w:val="18"/>
            </w:rPr>
            <w:instrText xml:space="preserve"> TIME \@ "d' de 'MMMM' de 'yyyy" </w:instrText>
          </w:r>
          <w:r w:rsidR="007D1835">
            <w:rPr>
              <w:rFonts w:ascii="Calibri" w:hAnsi="Calibri" w:cs="Arial Unicode MS"/>
              <w:sz w:val="18"/>
            </w:rPr>
            <w:fldChar w:fldCharType="separate"/>
          </w:r>
          <w:r w:rsidR="00D9146C">
            <w:rPr>
              <w:rFonts w:ascii="Calibri" w:hAnsi="Calibri" w:cs="Arial Unicode MS"/>
              <w:noProof/>
              <w:sz w:val="18"/>
            </w:rPr>
            <w:t>19 de dezembro de 2016</w:t>
          </w:r>
          <w:r w:rsidR="007D1835">
            <w:rPr>
              <w:rFonts w:ascii="Calibri" w:hAnsi="Calibri" w:cs="Arial Unicode MS"/>
              <w:sz w:val="18"/>
            </w:rPr>
            <w:fldChar w:fldCharType="end"/>
          </w:r>
        </w:p>
        <w:p w:rsidR="0079119D" w:rsidRDefault="0079119D">
          <w:pPr>
            <w:rPr>
              <w:rStyle w:val="Nmerodepgina"/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 xml:space="preserve">PÁGINA:    </w:t>
          </w:r>
          <w:r w:rsidR="007D1835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PAGE </w:instrText>
          </w:r>
          <w:r w:rsidR="007D1835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46397F">
            <w:rPr>
              <w:rStyle w:val="Nmerodepgina"/>
              <w:rFonts w:ascii="Calibri" w:hAnsi="Calibri" w:cs="Arial Unicode MS"/>
              <w:noProof/>
              <w:sz w:val="18"/>
            </w:rPr>
            <w:t>4</w:t>
          </w:r>
          <w:r w:rsidR="007D1835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  <w:r>
            <w:rPr>
              <w:rStyle w:val="Nmerodepgina"/>
              <w:rFonts w:ascii="Calibri" w:hAnsi="Calibri" w:cs="Arial Unicode MS"/>
              <w:sz w:val="18"/>
            </w:rPr>
            <w:t xml:space="preserve"> de </w:t>
          </w:r>
          <w:r w:rsidR="007D1835">
            <w:rPr>
              <w:rStyle w:val="Nmerodepgina"/>
              <w:rFonts w:ascii="Calibri" w:hAnsi="Calibri" w:cs="Arial Unicode MS"/>
              <w:sz w:val="18"/>
            </w:rPr>
            <w:fldChar w:fldCharType="begin"/>
          </w:r>
          <w:r>
            <w:rPr>
              <w:rStyle w:val="Nmerodepgina"/>
              <w:rFonts w:ascii="Calibri" w:hAnsi="Calibri" w:cs="Arial Unicode MS"/>
              <w:sz w:val="18"/>
            </w:rPr>
            <w:instrText xml:space="preserve"> NUMPAGES </w:instrText>
          </w:r>
          <w:r w:rsidR="007D1835">
            <w:rPr>
              <w:rStyle w:val="Nmerodepgina"/>
              <w:rFonts w:ascii="Calibri" w:hAnsi="Calibri" w:cs="Arial Unicode MS"/>
              <w:sz w:val="18"/>
            </w:rPr>
            <w:fldChar w:fldCharType="separate"/>
          </w:r>
          <w:r w:rsidR="0046397F">
            <w:rPr>
              <w:rStyle w:val="Nmerodepgina"/>
              <w:rFonts w:ascii="Calibri" w:hAnsi="Calibri" w:cs="Arial Unicode MS"/>
              <w:noProof/>
              <w:sz w:val="18"/>
            </w:rPr>
            <w:t>4</w:t>
          </w:r>
          <w:r w:rsidR="007D1835">
            <w:rPr>
              <w:rStyle w:val="Nmerodepgina"/>
              <w:rFonts w:ascii="Calibri" w:hAnsi="Calibri" w:cs="Arial Unicode MS"/>
              <w:sz w:val="18"/>
            </w:rPr>
            <w:fldChar w:fldCharType="end"/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>UNICAMP – Universidade Estadual de Campinas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b/>
              <w:bCs/>
              <w:sz w:val="12"/>
            </w:rPr>
          </w:pPr>
          <w:r>
            <w:rPr>
              <w:rFonts w:ascii="Calibri" w:hAnsi="Calibri"/>
              <w:b/>
              <w:bCs/>
              <w:sz w:val="12"/>
            </w:rPr>
            <w:t>DAC – Diretoria Acadêmica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Rua Sérgio Buarque de Holanda, 251 - Cidade Universitária – Barão Geraldo – Campinas/SP – 13083-970 </w:t>
          </w:r>
        </w:p>
        <w:p w:rsidR="0079119D" w:rsidRDefault="0079119D">
          <w:pPr>
            <w:pStyle w:val="Rodap"/>
            <w:jc w:val="center"/>
            <w:rPr>
              <w:rFonts w:ascii="Calibri" w:hAnsi="Calibri"/>
              <w:sz w:val="12"/>
            </w:rPr>
          </w:pPr>
          <w:r>
            <w:rPr>
              <w:rFonts w:ascii="Calibri" w:hAnsi="Calibri"/>
              <w:sz w:val="12"/>
            </w:rPr>
            <w:t xml:space="preserve">Diretoria de Registro e Gerenciamento Acadêmico – 00 55 19 3521 6662 </w:t>
          </w: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</w:rPr>
          </w:pPr>
          <w:r>
            <w:rPr>
              <w:rFonts w:ascii="Calibri" w:hAnsi="Calibri"/>
              <w:sz w:val="12"/>
            </w:rPr>
            <w:t>www.dac.unicamp.br</w:t>
          </w:r>
        </w:p>
      </w:tc>
      <w:tc>
        <w:tcPr>
          <w:tcW w:w="1620" w:type="dxa"/>
          <w:shd w:val="clear" w:color="auto" w:fill="FFFFFF"/>
        </w:tcPr>
        <w:p w:rsidR="0079119D" w:rsidRDefault="0079119D">
          <w:pPr>
            <w:rPr>
              <w:rFonts w:ascii="Calibri" w:hAnsi="Calibri" w:cs="Arial Unicode MS"/>
              <w:sz w:val="18"/>
            </w:rPr>
          </w:pPr>
          <w:r>
            <w:rPr>
              <w:rFonts w:ascii="Calibri" w:hAnsi="Calibri" w:cs="Arial Unicode MS"/>
              <w:sz w:val="18"/>
            </w:rPr>
            <w:t>Rubrica:</w:t>
          </w:r>
        </w:p>
        <w:p w:rsidR="0079119D" w:rsidRDefault="0079119D">
          <w:pPr>
            <w:jc w:val="right"/>
            <w:rPr>
              <w:rStyle w:val="Nmerodepgina"/>
              <w:rFonts w:ascii="Calibri" w:hAnsi="Calibri" w:cs="Arial Unicode MS"/>
              <w:sz w:val="18"/>
            </w:rPr>
          </w:pP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  <w:u w:val="single"/>
            </w:rPr>
          </w:pPr>
        </w:p>
      </w:tc>
    </w:tr>
  </w:tbl>
  <w:p w:rsidR="0079119D" w:rsidRDefault="0079119D">
    <w:pPr>
      <w:pStyle w:val="Rodap"/>
      <w:tabs>
        <w:tab w:val="clear" w:pos="8838"/>
        <w:tab w:val="right" w:pos="828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7C3" w:rsidRDefault="004B37C3">
      <w:r>
        <w:separator/>
      </w:r>
    </w:p>
  </w:footnote>
  <w:footnote w:type="continuationSeparator" w:id="0">
    <w:p w:rsidR="004B37C3" w:rsidRDefault="004B3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X="-190" w:tblpY="-186"/>
      <w:tblOverlap w:val="never"/>
      <w:tblW w:w="1015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0"/>
      <w:gridCol w:w="6190"/>
      <w:gridCol w:w="2410"/>
    </w:tblGrid>
    <w:tr w:rsidR="0079119D">
      <w:trPr>
        <w:cantSplit/>
        <w:trHeight w:val="1085"/>
      </w:trPr>
      <w:tc>
        <w:tcPr>
          <w:tcW w:w="1550" w:type="dxa"/>
          <w:tcBorders>
            <w:top w:val="nil"/>
            <w:left w:val="nil"/>
            <w:bottom w:val="nil"/>
            <w:right w:val="nil"/>
          </w:tcBorders>
        </w:tcPr>
        <w:p w:rsidR="0079119D" w:rsidRDefault="00B97D7B">
          <w:pPr>
            <w:jc w:val="both"/>
            <w:rPr>
              <w:rFonts w:ascii="Verdana" w:hAnsi="Verdana"/>
              <w:sz w:val="20"/>
            </w:rPr>
          </w:pPr>
          <w:r>
            <w:rPr>
              <w:rFonts w:ascii="Verdana" w:hAnsi="Verdana"/>
              <w:noProof/>
              <w:sz w:val="20"/>
            </w:rPr>
            <w:drawing>
              <wp:inline distT="0" distB="0" distL="0" distR="0">
                <wp:extent cx="508635" cy="508635"/>
                <wp:effectExtent l="19050" t="0" r="5715" b="0"/>
                <wp:docPr id="1" name="Imagem 1" descr="logo_unica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unica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90" w:type="dxa"/>
          <w:tcBorders>
            <w:top w:val="nil"/>
            <w:left w:val="nil"/>
            <w:bottom w:val="nil"/>
            <w:right w:val="nil"/>
          </w:tcBorders>
        </w:tcPr>
        <w:p w:rsidR="0079119D" w:rsidRDefault="0079119D">
          <w:pPr>
            <w:pStyle w:val="Ttulo1"/>
            <w:framePr w:hSpace="0" w:wrap="auto" w:vAnchor="margin" w:hAnchor="text" w:xAlign="left" w:yAlign="inline"/>
            <w:suppressOverlap w:val="0"/>
            <w:rPr>
              <w:rFonts w:ascii="Calibri" w:hAnsi="Calibri" w:cs="Arial Unicode MS"/>
              <w:b w:val="0"/>
              <w:bCs w:val="0"/>
            </w:rPr>
          </w:pPr>
          <w:r>
            <w:rPr>
              <w:rFonts w:ascii="Calibri" w:hAnsi="Calibri" w:cs="Arial Unicode MS"/>
              <w:b w:val="0"/>
              <w:bCs w:val="0"/>
            </w:rPr>
            <w:t>UNIVERSIDADE ESTADUAL DE CAMPINAS</w:t>
          </w:r>
        </w:p>
        <w:p w:rsidR="0079119D" w:rsidRDefault="0079119D">
          <w:pPr>
            <w:pStyle w:val="Ttulo3"/>
            <w:tabs>
              <w:tab w:val="left" w:pos="199"/>
              <w:tab w:val="center" w:pos="3025"/>
            </w:tabs>
            <w:jc w:val="left"/>
            <w:rPr>
              <w:rFonts w:ascii="Calibri" w:hAnsi="Calibri" w:cs="Arial Unicode MS"/>
              <w:b w:val="0"/>
              <w:bCs w:val="0"/>
              <w:sz w:val="20"/>
            </w:rPr>
          </w:pPr>
          <w:r>
            <w:rPr>
              <w:rFonts w:ascii="Calibri" w:hAnsi="Calibri" w:cs="Arial Unicode MS"/>
              <w:b w:val="0"/>
              <w:bCs w:val="0"/>
              <w:sz w:val="20"/>
            </w:rPr>
            <w:tab/>
          </w:r>
          <w:r>
            <w:rPr>
              <w:rFonts w:ascii="Calibri" w:hAnsi="Calibri" w:cs="Arial Unicode MS"/>
              <w:b w:val="0"/>
              <w:bCs w:val="0"/>
              <w:sz w:val="20"/>
            </w:rPr>
            <w:tab/>
            <w:t>DIRETORIA ACADÊMICA</w:t>
          </w:r>
        </w:p>
        <w:p w:rsidR="0079119D" w:rsidRDefault="0079119D">
          <w:pPr>
            <w:jc w:val="center"/>
            <w:rPr>
              <w:rFonts w:ascii="Calibri" w:hAnsi="Calibri" w:cs="Arial Unicode MS"/>
              <w:sz w:val="18"/>
            </w:rPr>
          </w:pPr>
        </w:p>
        <w:p w:rsidR="0079119D" w:rsidRDefault="0079119D">
          <w:pPr>
            <w:jc w:val="center"/>
            <w:rPr>
              <w:rFonts w:ascii="Calibri" w:hAnsi="Calibri" w:cs="Arial Unicode MS"/>
              <w:b/>
              <w:bCs/>
            </w:rPr>
          </w:pPr>
          <w:r>
            <w:rPr>
              <w:rFonts w:ascii="Calibri" w:hAnsi="Calibri" w:cs="Arial Unicode MS"/>
              <w:b/>
              <w:bCs/>
            </w:rPr>
            <w:t>PROGRAMAS E BIBLIOGRAFIAS</w:t>
          </w:r>
        </w:p>
        <w:p w:rsidR="0079119D" w:rsidRDefault="0079119D">
          <w:pPr>
            <w:jc w:val="center"/>
            <w:rPr>
              <w:rFonts w:ascii="Calibri" w:hAnsi="Calibri" w:cs="Arial Unicode MS"/>
              <w:b/>
              <w:bCs/>
            </w:rPr>
          </w:pPr>
        </w:p>
        <w:p w:rsidR="0079119D" w:rsidRDefault="006F1626" w:rsidP="00B80C48">
          <w:pPr>
            <w:jc w:val="center"/>
            <w:rPr>
              <w:rFonts w:ascii="Calibri" w:hAnsi="Calibri" w:cs="Arial Unicode MS"/>
              <w:b/>
              <w:bCs/>
              <w:sz w:val="20"/>
            </w:rPr>
          </w:pPr>
          <w:r>
            <w:rPr>
              <w:rFonts w:ascii="Calibri" w:hAnsi="Calibri" w:cs="Arial Unicode MS"/>
              <w:b/>
              <w:bCs/>
              <w:sz w:val="40"/>
              <w:szCs w:val="40"/>
            </w:rPr>
            <w:t>1</w:t>
          </w:r>
          <w:r w:rsidR="00B71A97">
            <w:rPr>
              <w:rFonts w:ascii="Calibri" w:hAnsi="Calibri" w:cs="Arial Unicode MS"/>
              <w:b/>
              <w:bCs/>
              <w:sz w:val="40"/>
              <w:szCs w:val="40"/>
            </w:rPr>
            <w:t>º</w:t>
          </w:r>
          <w:r w:rsidR="0079119D">
            <w:rPr>
              <w:rFonts w:ascii="Calibri" w:hAnsi="Calibri" w:cs="Arial Unicode MS"/>
              <w:b/>
              <w:bCs/>
              <w:sz w:val="20"/>
            </w:rPr>
            <w:t xml:space="preserve"> período letivo de </w:t>
          </w:r>
          <w:r w:rsidR="00D9146C">
            <w:rPr>
              <w:rFonts w:ascii="Calibri" w:hAnsi="Calibri" w:cs="Arial Unicode MS"/>
              <w:b/>
              <w:bCs/>
              <w:sz w:val="20"/>
            </w:rPr>
            <w:t>2017</w:t>
          </w:r>
        </w:p>
        <w:p w:rsidR="0079119D" w:rsidRDefault="0079119D">
          <w:pPr>
            <w:jc w:val="center"/>
            <w:rPr>
              <w:rFonts w:ascii="Verdana" w:hAnsi="Verdana"/>
              <w:sz w:val="18"/>
            </w:rPr>
          </w:pP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79119D" w:rsidRDefault="00B97D7B">
          <w:pPr>
            <w:jc w:val="right"/>
            <w:rPr>
              <w:rFonts w:ascii="Verdana" w:hAnsi="Verdana"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708660" cy="468630"/>
                <wp:effectExtent l="19050" t="0" r="0" b="0"/>
                <wp:docPr id="2" name="Imagem 2" descr="logo_da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da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60" cy="4686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9119D" w:rsidRDefault="0079119D">
          <w:pPr>
            <w:jc w:val="right"/>
            <w:rPr>
              <w:rFonts w:ascii="Verdana" w:hAnsi="Verdana"/>
              <w:sz w:val="20"/>
            </w:rPr>
          </w:pPr>
        </w:p>
      </w:tc>
    </w:tr>
  </w:tbl>
  <w:p w:rsidR="0079119D" w:rsidRDefault="0079119D">
    <w:pPr>
      <w:pStyle w:val="Cabealho"/>
    </w:pPr>
  </w:p>
  <w:p w:rsidR="0079119D" w:rsidRDefault="0079119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C0159"/>
    <w:multiLevelType w:val="hybridMultilevel"/>
    <w:tmpl w:val="A68E48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AA4A81"/>
    <w:multiLevelType w:val="hybridMultilevel"/>
    <w:tmpl w:val="0FA2047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41CAE"/>
    <w:multiLevelType w:val="hybridMultilevel"/>
    <w:tmpl w:val="08667148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620D58"/>
    <w:multiLevelType w:val="hybridMultilevel"/>
    <w:tmpl w:val="3E86F5A4"/>
    <w:lvl w:ilvl="0" w:tplc="99FE343A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657"/>
    <w:rsid w:val="00006A38"/>
    <w:rsid w:val="00010B5E"/>
    <w:rsid w:val="000143A2"/>
    <w:rsid w:val="00053BFE"/>
    <w:rsid w:val="000D3B28"/>
    <w:rsid w:val="001058C9"/>
    <w:rsid w:val="001272E6"/>
    <w:rsid w:val="0013429E"/>
    <w:rsid w:val="001903A6"/>
    <w:rsid w:val="001C0CD2"/>
    <w:rsid w:val="001C2D92"/>
    <w:rsid w:val="001E3BB6"/>
    <w:rsid w:val="001F5F5D"/>
    <w:rsid w:val="00200BF2"/>
    <w:rsid w:val="0023079A"/>
    <w:rsid w:val="00232D18"/>
    <w:rsid w:val="00260BB2"/>
    <w:rsid w:val="002736ED"/>
    <w:rsid w:val="002B5C27"/>
    <w:rsid w:val="002C71F0"/>
    <w:rsid w:val="002E0615"/>
    <w:rsid w:val="002F42FC"/>
    <w:rsid w:val="00343707"/>
    <w:rsid w:val="00356F52"/>
    <w:rsid w:val="00364051"/>
    <w:rsid w:val="003943F9"/>
    <w:rsid w:val="003D7601"/>
    <w:rsid w:val="003E4529"/>
    <w:rsid w:val="00420EB8"/>
    <w:rsid w:val="00433F02"/>
    <w:rsid w:val="00440D27"/>
    <w:rsid w:val="0046397F"/>
    <w:rsid w:val="004712C8"/>
    <w:rsid w:val="004B37C3"/>
    <w:rsid w:val="004C6100"/>
    <w:rsid w:val="004D7F5D"/>
    <w:rsid w:val="004F3A56"/>
    <w:rsid w:val="00577A33"/>
    <w:rsid w:val="005A6EC4"/>
    <w:rsid w:val="005D1A20"/>
    <w:rsid w:val="005D3F9A"/>
    <w:rsid w:val="005F56AB"/>
    <w:rsid w:val="00606F46"/>
    <w:rsid w:val="00627AEF"/>
    <w:rsid w:val="0064380C"/>
    <w:rsid w:val="00653583"/>
    <w:rsid w:val="006B5F4C"/>
    <w:rsid w:val="006F1626"/>
    <w:rsid w:val="006F5EF0"/>
    <w:rsid w:val="00735788"/>
    <w:rsid w:val="0079119D"/>
    <w:rsid w:val="007D1835"/>
    <w:rsid w:val="00837AE0"/>
    <w:rsid w:val="008510F0"/>
    <w:rsid w:val="00856A68"/>
    <w:rsid w:val="00860F83"/>
    <w:rsid w:val="008841F5"/>
    <w:rsid w:val="008B39FB"/>
    <w:rsid w:val="00905CE5"/>
    <w:rsid w:val="0092529B"/>
    <w:rsid w:val="009345CF"/>
    <w:rsid w:val="009535F8"/>
    <w:rsid w:val="009A6EC3"/>
    <w:rsid w:val="009D1C51"/>
    <w:rsid w:val="009F2285"/>
    <w:rsid w:val="009F7DCD"/>
    <w:rsid w:val="00A10B43"/>
    <w:rsid w:val="00A45B08"/>
    <w:rsid w:val="00A63D69"/>
    <w:rsid w:val="00A65466"/>
    <w:rsid w:val="00A76B48"/>
    <w:rsid w:val="00AB3403"/>
    <w:rsid w:val="00AC4B39"/>
    <w:rsid w:val="00AE42E9"/>
    <w:rsid w:val="00B71A97"/>
    <w:rsid w:val="00B80C48"/>
    <w:rsid w:val="00B97D7B"/>
    <w:rsid w:val="00BB1D14"/>
    <w:rsid w:val="00BE3ED0"/>
    <w:rsid w:val="00BE4003"/>
    <w:rsid w:val="00C07460"/>
    <w:rsid w:val="00C57FC3"/>
    <w:rsid w:val="00C916D0"/>
    <w:rsid w:val="00CD48FE"/>
    <w:rsid w:val="00CE432D"/>
    <w:rsid w:val="00D058BE"/>
    <w:rsid w:val="00D317EB"/>
    <w:rsid w:val="00D546D3"/>
    <w:rsid w:val="00D9146C"/>
    <w:rsid w:val="00D92181"/>
    <w:rsid w:val="00DA0C1D"/>
    <w:rsid w:val="00DA10DB"/>
    <w:rsid w:val="00DC2657"/>
    <w:rsid w:val="00DF2C7C"/>
    <w:rsid w:val="00E93EAF"/>
    <w:rsid w:val="00EF6D2F"/>
    <w:rsid w:val="00F41092"/>
    <w:rsid w:val="00F50F61"/>
    <w:rsid w:val="00F754B3"/>
    <w:rsid w:val="00FA7F0E"/>
    <w:rsid w:val="00FB50DF"/>
    <w:rsid w:val="00FD37C4"/>
    <w:rsid w:val="00FE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8A5983-483B-4B4E-BE53-C1B42D32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835"/>
    <w:rPr>
      <w:sz w:val="24"/>
      <w:szCs w:val="24"/>
    </w:rPr>
  </w:style>
  <w:style w:type="paragraph" w:styleId="Ttulo1">
    <w:name w:val="heading 1"/>
    <w:basedOn w:val="Normal"/>
    <w:next w:val="Normal"/>
    <w:qFormat/>
    <w:rsid w:val="007D1835"/>
    <w:pPr>
      <w:keepNext/>
      <w:framePr w:hSpace="141" w:wrap="around" w:vAnchor="text" w:hAnchor="margin" w:x="-220" w:y="-186"/>
      <w:suppressOverlap/>
      <w:jc w:val="center"/>
      <w:outlineLvl w:val="0"/>
    </w:pPr>
    <w:rPr>
      <w:rFonts w:ascii="Verdana" w:hAnsi="Verdana"/>
      <w:b/>
      <w:bCs/>
      <w:sz w:val="20"/>
    </w:rPr>
  </w:style>
  <w:style w:type="paragraph" w:styleId="Ttulo2">
    <w:name w:val="heading 2"/>
    <w:basedOn w:val="Normal"/>
    <w:next w:val="Normal"/>
    <w:qFormat/>
    <w:rsid w:val="007D1835"/>
    <w:pPr>
      <w:keepNext/>
      <w:outlineLvl w:val="1"/>
    </w:pPr>
    <w:rPr>
      <w:rFonts w:ascii="Verdana" w:hAnsi="Verdana"/>
      <w:b/>
      <w:bCs/>
      <w:sz w:val="12"/>
    </w:rPr>
  </w:style>
  <w:style w:type="paragraph" w:styleId="Ttulo3">
    <w:name w:val="heading 3"/>
    <w:basedOn w:val="Normal"/>
    <w:next w:val="Normal"/>
    <w:qFormat/>
    <w:rsid w:val="007D1835"/>
    <w:pPr>
      <w:keepNext/>
      <w:jc w:val="center"/>
      <w:outlineLvl w:val="2"/>
    </w:pPr>
    <w:rPr>
      <w:rFonts w:ascii="Verdana" w:hAnsi="Verdana"/>
      <w:b/>
      <w:bCs/>
    </w:rPr>
  </w:style>
  <w:style w:type="paragraph" w:styleId="Ttulo4">
    <w:name w:val="heading 4"/>
    <w:basedOn w:val="Normal"/>
    <w:next w:val="Normal"/>
    <w:qFormat/>
    <w:rsid w:val="007D1835"/>
    <w:pPr>
      <w:keepNext/>
      <w:outlineLvl w:val="3"/>
    </w:pPr>
    <w:rPr>
      <w:rFonts w:ascii="Calibri" w:eastAsia="Arial Unicode MS" w:hAnsi="Calibri" w:cs="Arial Unicode MS"/>
      <w:b/>
      <w:bCs/>
      <w:sz w:val="18"/>
    </w:rPr>
  </w:style>
  <w:style w:type="paragraph" w:styleId="Ttulo5">
    <w:name w:val="heading 5"/>
    <w:basedOn w:val="Normal"/>
    <w:next w:val="Normal"/>
    <w:qFormat/>
    <w:rsid w:val="007D1835"/>
    <w:pPr>
      <w:keepNext/>
      <w:outlineLvl w:val="4"/>
    </w:pPr>
    <w:rPr>
      <w:rFonts w:ascii="Calibri" w:eastAsia="Arial Unicode MS" w:hAnsi="Calibri" w:cs="Arial Unicode MS"/>
      <w:b/>
      <w:bCs/>
      <w:sz w:val="16"/>
      <w:szCs w:val="10"/>
      <w:lang w:val="es-ES_tradnl"/>
    </w:rPr>
  </w:style>
  <w:style w:type="paragraph" w:styleId="Ttulo6">
    <w:name w:val="heading 6"/>
    <w:basedOn w:val="Normal"/>
    <w:next w:val="Normal"/>
    <w:qFormat/>
    <w:rsid w:val="007D1835"/>
    <w:pPr>
      <w:keepNext/>
      <w:outlineLvl w:val="5"/>
    </w:pPr>
    <w:rPr>
      <w:rFonts w:ascii="Calibri" w:eastAsia="Arial Unicode MS" w:hAnsi="Calibri" w:cs="Arial Unicode MS"/>
      <w:b/>
      <w:bCs/>
      <w:sz w:val="18"/>
    </w:rPr>
  </w:style>
  <w:style w:type="paragraph" w:styleId="Ttulo7">
    <w:name w:val="heading 7"/>
    <w:basedOn w:val="Normal"/>
    <w:next w:val="Normal"/>
    <w:qFormat/>
    <w:rsid w:val="007D1835"/>
    <w:pPr>
      <w:keepNext/>
      <w:outlineLvl w:val="6"/>
    </w:pPr>
    <w:rPr>
      <w:rFonts w:ascii="Calibri" w:eastAsia="Arial Unicode MS" w:hAnsi="Calibri" w:cs="Arial Unicode MS"/>
      <w:b/>
      <w:bCs/>
      <w:sz w:val="14"/>
      <w:szCs w:val="12"/>
    </w:rPr>
  </w:style>
  <w:style w:type="paragraph" w:styleId="Ttulo8">
    <w:name w:val="heading 8"/>
    <w:basedOn w:val="Normal"/>
    <w:next w:val="Normal"/>
    <w:qFormat/>
    <w:rsid w:val="007D1835"/>
    <w:pPr>
      <w:keepNext/>
      <w:outlineLvl w:val="7"/>
    </w:pPr>
    <w:rPr>
      <w:rFonts w:ascii="Calibri" w:eastAsia="Arial Unicode MS" w:hAnsi="Calibri" w:cs="Arial Unicode MS"/>
      <w:b/>
      <w:bCs/>
      <w:color w:val="FF9900"/>
      <w:sz w:val="18"/>
    </w:rPr>
  </w:style>
  <w:style w:type="paragraph" w:styleId="Ttulo9">
    <w:name w:val="heading 9"/>
    <w:basedOn w:val="Normal"/>
    <w:next w:val="Normal"/>
    <w:qFormat/>
    <w:rsid w:val="007D1835"/>
    <w:pPr>
      <w:keepNext/>
      <w:jc w:val="center"/>
      <w:outlineLvl w:val="8"/>
    </w:pPr>
    <w:rPr>
      <w:rFonts w:ascii="Calibri" w:eastAsia="Arial Unicode MS" w:hAnsi="Calibri" w:cs="Arial Unicode MS"/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7D1835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7D1835"/>
  </w:style>
  <w:style w:type="paragraph" w:styleId="Cabealho">
    <w:name w:val="header"/>
    <w:basedOn w:val="Normal"/>
    <w:semiHidden/>
    <w:rsid w:val="007D1835"/>
    <w:pPr>
      <w:tabs>
        <w:tab w:val="center" w:pos="4419"/>
        <w:tab w:val="right" w:pos="8838"/>
      </w:tabs>
    </w:pPr>
  </w:style>
  <w:style w:type="paragraph" w:styleId="TextosemFormatao">
    <w:name w:val="Plain Text"/>
    <w:basedOn w:val="Normal"/>
    <w:semiHidden/>
    <w:rsid w:val="007D1835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Fontepargpadro"/>
    <w:semiHidden/>
    <w:rsid w:val="007D1835"/>
    <w:rPr>
      <w:color w:val="0000FF"/>
      <w:u w:val="single"/>
    </w:rPr>
  </w:style>
  <w:style w:type="character" w:styleId="Refdecomentrio">
    <w:name w:val="annotation reference"/>
    <w:basedOn w:val="Fontepargpadro"/>
    <w:semiHidden/>
    <w:rsid w:val="007D1835"/>
    <w:rPr>
      <w:sz w:val="16"/>
      <w:szCs w:val="16"/>
    </w:rPr>
  </w:style>
  <w:style w:type="paragraph" w:styleId="Textodecomentrio">
    <w:name w:val="annotation text"/>
    <w:basedOn w:val="Normal"/>
    <w:semiHidden/>
    <w:rsid w:val="007D1835"/>
    <w:rPr>
      <w:sz w:val="20"/>
      <w:szCs w:val="20"/>
    </w:rPr>
  </w:style>
  <w:style w:type="character" w:styleId="HiperlinkVisitado">
    <w:name w:val="FollowedHyperlink"/>
    <w:basedOn w:val="Fontepargpadro"/>
    <w:semiHidden/>
    <w:rsid w:val="007D1835"/>
    <w:rPr>
      <w:color w:val="800080"/>
      <w:u w:val="single"/>
    </w:rPr>
  </w:style>
  <w:style w:type="paragraph" w:customStyle="1" w:styleId="xl24">
    <w:name w:val="xl24"/>
    <w:basedOn w:val="Normal"/>
    <w:rsid w:val="007D1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5">
    <w:name w:val="xl25"/>
    <w:basedOn w:val="Normal"/>
    <w:rsid w:val="007D1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omic Sans MS" w:eastAsia="Arial Unicode MS" w:hAnsi="Comic Sans MS" w:cs="Arial Unicode MS"/>
      <w:b/>
      <w:bCs/>
      <w:sz w:val="28"/>
      <w:szCs w:val="28"/>
    </w:rPr>
  </w:style>
  <w:style w:type="paragraph" w:customStyle="1" w:styleId="xl26">
    <w:name w:val="xl26"/>
    <w:basedOn w:val="Normal"/>
    <w:rsid w:val="007D18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7">
    <w:name w:val="xl27"/>
    <w:basedOn w:val="Normal"/>
    <w:rsid w:val="007D18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8">
    <w:name w:val="xl28"/>
    <w:basedOn w:val="Normal"/>
    <w:rsid w:val="007D18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29">
    <w:name w:val="xl29"/>
    <w:basedOn w:val="Normal"/>
    <w:rsid w:val="007D1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0">
    <w:name w:val="xl30"/>
    <w:basedOn w:val="Normal"/>
    <w:rsid w:val="007D18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1">
    <w:name w:val="xl31"/>
    <w:basedOn w:val="Normal"/>
    <w:rsid w:val="007D1835"/>
    <w:pPr>
      <w:pBdr>
        <w:top w:val="single" w:sz="8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2">
    <w:name w:val="xl32"/>
    <w:basedOn w:val="Normal"/>
    <w:rsid w:val="007D18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969696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3">
    <w:name w:val="xl33"/>
    <w:basedOn w:val="Normal"/>
    <w:rsid w:val="007D18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34">
    <w:name w:val="xl34"/>
    <w:basedOn w:val="Normal"/>
    <w:rsid w:val="007D18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4C6100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C6100"/>
    <w:rPr>
      <w:b/>
      <w:bCs/>
    </w:rPr>
  </w:style>
  <w:style w:type="character" w:customStyle="1" w:styleId="apple-converted-space">
    <w:name w:val="apple-converted-space"/>
    <w:basedOn w:val="Fontepargpadro"/>
    <w:rsid w:val="004C6100"/>
  </w:style>
  <w:style w:type="paragraph" w:styleId="Textodebalo">
    <w:name w:val="Balloon Text"/>
    <w:basedOn w:val="Normal"/>
    <w:link w:val="TextodebaloChar"/>
    <w:uiPriority w:val="99"/>
    <w:semiHidden/>
    <w:unhideWhenUsed/>
    <w:rsid w:val="00BE3E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E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7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598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84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6528">
          <w:marLeft w:val="1659"/>
          <w:marRight w:val="0"/>
          <w:marTop w:val="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300">
          <w:marLeft w:val="1843"/>
          <w:marRight w:val="461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4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75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3308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89904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88126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9521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50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995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7231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8846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667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89852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03724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869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5970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7832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42849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2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52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5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90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1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5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493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368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8090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91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6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451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53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2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1813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145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1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55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49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28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703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8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97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76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5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93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6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44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595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78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7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1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419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612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69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30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9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812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1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83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55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581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70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28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334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1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15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13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71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4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7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ac.unicamp.br/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876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DADOS PESSOAIS</vt:lpstr>
    </vt:vector>
  </TitlesOfParts>
  <Company>Unicamp</Company>
  <LinksUpToDate>false</LinksUpToDate>
  <CharactersWithSpaces>5598</CharactersWithSpaces>
  <SharedDoc>false</SharedDoc>
  <HLinks>
    <vt:vector size="6" baseType="variant">
      <vt:variant>
        <vt:i4>7208993</vt:i4>
      </vt:variant>
      <vt:variant>
        <vt:i4>0</vt:i4>
      </vt:variant>
      <vt:variant>
        <vt:i4>0</vt:i4>
      </vt:variant>
      <vt:variant>
        <vt:i4>5</vt:i4>
      </vt:variant>
      <vt:variant>
        <vt:lpwstr>http://www.dac.unicamp.br/link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DADOS PESSOAIS</dc:title>
  <dc:creator>CCUEC</dc:creator>
  <cp:lastModifiedBy>Christiane Marques Do Couto</cp:lastModifiedBy>
  <cp:revision>4</cp:revision>
  <cp:lastPrinted>2015-01-08T11:37:00Z</cp:lastPrinted>
  <dcterms:created xsi:type="dcterms:W3CDTF">2016-12-19T17:11:00Z</dcterms:created>
  <dcterms:modified xsi:type="dcterms:W3CDTF">2016-12-19T17:58:00Z</dcterms:modified>
</cp:coreProperties>
</file>